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3E3E5951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A41782">
        <w:rPr>
          <w:rFonts w:ascii="Arial" w:hAnsi="Arial"/>
          <w:bCs w:val="0"/>
          <w:color w:val="000000"/>
          <w:szCs w:val="22"/>
        </w:rPr>
        <w:t>17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742A8C">
        <w:rPr>
          <w:rFonts w:ascii="Arial" w:hAnsi="Arial"/>
          <w:bCs w:val="0"/>
          <w:color w:val="000000"/>
          <w:szCs w:val="22"/>
        </w:rPr>
        <w:t>März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742A8C">
        <w:rPr>
          <w:rFonts w:ascii="Arial" w:hAnsi="Arial"/>
          <w:bCs w:val="0"/>
          <w:color w:val="000000"/>
          <w:szCs w:val="22"/>
        </w:rPr>
        <w:t>3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6A058435" w14:textId="6FC39698" w:rsidR="00CA6904" w:rsidRPr="004C2250" w:rsidRDefault="00AF3028" w:rsidP="00695756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 w:rsidRPr="004C2250">
        <w:rPr>
          <w:rFonts w:ascii="Square721 BT" w:hAnsi="Square721 BT"/>
          <w:b/>
          <w:sz w:val="32"/>
          <w:szCs w:val="32"/>
        </w:rPr>
        <w:t xml:space="preserve">Weltpremiere: TECHART enthüllt den </w:t>
      </w:r>
      <w:r w:rsidR="00BD7B1E">
        <w:rPr>
          <w:rFonts w:ascii="Square721 BT" w:hAnsi="Square721 BT"/>
          <w:b/>
          <w:sz w:val="32"/>
          <w:szCs w:val="32"/>
        </w:rPr>
        <w:br/>
      </w:r>
      <w:r w:rsidR="008E415E" w:rsidRPr="004C2250">
        <w:rPr>
          <w:rFonts w:ascii="Square721 BT" w:hAnsi="Square721 BT"/>
          <w:b/>
          <w:sz w:val="32"/>
          <w:szCs w:val="32"/>
        </w:rPr>
        <w:t>GTstreet R</w:t>
      </w:r>
      <w:r w:rsidR="00F2650A" w:rsidRPr="004C2250">
        <w:rPr>
          <w:rFonts w:ascii="Square721 BT" w:hAnsi="Square721 BT"/>
          <w:b/>
          <w:sz w:val="32"/>
          <w:szCs w:val="32"/>
        </w:rPr>
        <w:t xml:space="preserve"> Flyweight</w:t>
      </w:r>
      <w:r w:rsidRPr="004C2250">
        <w:rPr>
          <w:rFonts w:ascii="Square721 BT" w:hAnsi="Square721 BT"/>
          <w:b/>
          <w:sz w:val="32"/>
          <w:szCs w:val="32"/>
        </w:rPr>
        <w:t xml:space="preserve"> und führt eigene Marke für performance</w:t>
      </w:r>
      <w:r w:rsidR="00D027BF" w:rsidRPr="004C2250">
        <w:rPr>
          <w:rFonts w:ascii="Square721 BT" w:hAnsi="Square721 BT"/>
          <w:b/>
          <w:sz w:val="32"/>
          <w:szCs w:val="32"/>
        </w:rPr>
        <w:t>-orientierte Individualisierung ein</w:t>
      </w:r>
      <w:r w:rsidR="00565354" w:rsidRPr="004C2250">
        <w:rPr>
          <w:rFonts w:ascii="Square721 BT" w:hAnsi="Square721 BT"/>
          <w:b/>
          <w:sz w:val="32"/>
          <w:szCs w:val="32"/>
        </w:rPr>
        <w:t>.</w:t>
      </w:r>
      <w:r w:rsidR="00F2650A" w:rsidRPr="004C2250">
        <w:rPr>
          <w:rFonts w:ascii="Square721 BT" w:hAnsi="Square721 BT"/>
          <w:b/>
          <w:sz w:val="32"/>
          <w:szCs w:val="32"/>
        </w:rPr>
        <w:t xml:space="preserve"> </w:t>
      </w:r>
    </w:p>
    <w:p w14:paraId="7DA715FE" w14:textId="77777777" w:rsidR="00F2650A" w:rsidRPr="004C2250" w:rsidRDefault="00F2650A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</w:rPr>
      </w:pPr>
    </w:p>
    <w:p w14:paraId="7FCE1771" w14:textId="77777777" w:rsidR="007D1BA8" w:rsidRDefault="0015536F" w:rsidP="00237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Square721 BT" w:hAnsi="Square721 BT"/>
          <w:b/>
          <w:sz w:val="24"/>
          <w:szCs w:val="24"/>
        </w:rPr>
      </w:pPr>
      <w:r w:rsidRPr="004C2250">
        <w:rPr>
          <w:rFonts w:ascii="Square721 BT" w:hAnsi="Square721 BT"/>
          <w:b/>
          <w:sz w:val="24"/>
          <w:szCs w:val="24"/>
        </w:rPr>
        <w:t xml:space="preserve">Ultimativ. </w:t>
      </w:r>
      <w:r w:rsidR="00010896" w:rsidRPr="004C2250">
        <w:rPr>
          <w:rFonts w:ascii="Square721 BT" w:hAnsi="Square721 BT"/>
          <w:b/>
          <w:sz w:val="24"/>
          <w:szCs w:val="24"/>
        </w:rPr>
        <w:t>Kompromisslos. Auf 19 Einheiten</w:t>
      </w:r>
      <w:r w:rsidR="002146F0" w:rsidRPr="004C2250">
        <w:rPr>
          <w:rFonts w:ascii="Square721 BT" w:hAnsi="Square721 BT"/>
          <w:b/>
          <w:sz w:val="24"/>
          <w:szCs w:val="24"/>
        </w:rPr>
        <w:t xml:space="preserve"> limitiert. </w:t>
      </w:r>
      <w:r w:rsidR="00010896" w:rsidRPr="004C2250">
        <w:rPr>
          <w:rFonts w:ascii="Square721 BT" w:hAnsi="Square721 BT"/>
          <w:b/>
          <w:sz w:val="24"/>
          <w:szCs w:val="24"/>
        </w:rPr>
        <w:t xml:space="preserve">Der neue </w:t>
      </w:r>
    </w:p>
    <w:p w14:paraId="731F0F25" w14:textId="0218785C" w:rsidR="007D1BA8" w:rsidRDefault="0015536F" w:rsidP="00237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Square721 BT" w:hAnsi="Square721 BT"/>
          <w:b/>
          <w:sz w:val="24"/>
          <w:szCs w:val="24"/>
        </w:rPr>
      </w:pPr>
      <w:r w:rsidRPr="004C2250">
        <w:rPr>
          <w:rFonts w:ascii="Square721 BT" w:hAnsi="Square721 BT"/>
          <w:b/>
          <w:sz w:val="24"/>
          <w:szCs w:val="24"/>
        </w:rPr>
        <w:t>Leichtbau-</w:t>
      </w:r>
      <w:r w:rsidR="00010896" w:rsidRPr="004C2250">
        <w:rPr>
          <w:rFonts w:ascii="Square721 BT" w:hAnsi="Square721 BT"/>
          <w:b/>
          <w:sz w:val="24"/>
          <w:szCs w:val="24"/>
        </w:rPr>
        <w:t xml:space="preserve">Supersportler TECHART </w:t>
      </w:r>
      <w:r w:rsidR="00F2650A" w:rsidRPr="004C2250">
        <w:rPr>
          <w:rFonts w:ascii="Square721 BT" w:hAnsi="Square721 BT"/>
          <w:b/>
          <w:sz w:val="24"/>
          <w:szCs w:val="24"/>
        </w:rPr>
        <w:t xml:space="preserve">GTstreet R Flyweight </w:t>
      </w:r>
      <w:r w:rsidR="007D1BA8">
        <w:rPr>
          <w:rFonts w:ascii="Square721 BT" w:hAnsi="Square721 BT"/>
          <w:b/>
          <w:sz w:val="24"/>
          <w:szCs w:val="24"/>
        </w:rPr>
        <w:t xml:space="preserve">auf Basis </w:t>
      </w:r>
      <w:r w:rsidR="00742A8C" w:rsidRPr="004C2250">
        <w:rPr>
          <w:rFonts w:ascii="Square721 BT" w:hAnsi="Square721 BT"/>
          <w:b/>
          <w:sz w:val="24"/>
          <w:szCs w:val="24"/>
        </w:rPr>
        <w:t xml:space="preserve">des </w:t>
      </w:r>
    </w:p>
    <w:p w14:paraId="5DB0F0BD" w14:textId="3196B5FE" w:rsidR="0015536F" w:rsidRPr="004C2250" w:rsidRDefault="00742A8C" w:rsidP="00237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Square721 BT" w:hAnsi="Square721 BT"/>
          <w:b/>
          <w:sz w:val="24"/>
          <w:szCs w:val="24"/>
        </w:rPr>
      </w:pPr>
      <w:r w:rsidRPr="004C2250">
        <w:rPr>
          <w:rFonts w:ascii="Square721 BT" w:hAnsi="Square721 BT"/>
          <w:b/>
          <w:sz w:val="24"/>
          <w:szCs w:val="24"/>
        </w:rPr>
        <w:t xml:space="preserve">Porsche 911 Turbo S </w:t>
      </w:r>
      <w:r w:rsidR="007D1BA8" w:rsidRPr="004C2250">
        <w:rPr>
          <w:rFonts w:ascii="Square721 BT" w:hAnsi="Square721 BT"/>
          <w:b/>
          <w:sz w:val="24"/>
          <w:szCs w:val="24"/>
        </w:rPr>
        <w:t xml:space="preserve">mit Rennsporttechnik </w:t>
      </w:r>
      <w:r w:rsidR="0015536F" w:rsidRPr="004C2250">
        <w:rPr>
          <w:rFonts w:ascii="Square721 BT" w:hAnsi="Square721 BT"/>
          <w:b/>
          <w:sz w:val="24"/>
          <w:szCs w:val="24"/>
        </w:rPr>
        <w:t xml:space="preserve">für Track-Day-Enthusiasten. TECHART präsentiert </w:t>
      </w:r>
      <w:r w:rsidR="007B4345">
        <w:rPr>
          <w:rFonts w:ascii="Square721 BT" w:hAnsi="Square721 BT"/>
          <w:b/>
          <w:sz w:val="24"/>
          <w:szCs w:val="24"/>
        </w:rPr>
        <w:t>das</w:t>
      </w:r>
      <w:r w:rsidR="0015536F" w:rsidRPr="004C2250">
        <w:rPr>
          <w:rFonts w:ascii="Square721 BT" w:hAnsi="Square721 BT"/>
          <w:b/>
          <w:sz w:val="24"/>
          <w:szCs w:val="24"/>
        </w:rPr>
        <w:t xml:space="preserve"> </w:t>
      </w:r>
      <w:r w:rsidR="007B4345">
        <w:rPr>
          <w:rFonts w:ascii="Square721 BT" w:hAnsi="Square721 BT"/>
          <w:b/>
          <w:sz w:val="24"/>
          <w:szCs w:val="24"/>
        </w:rPr>
        <w:t>spektakuläre</w:t>
      </w:r>
      <w:r w:rsidR="00777D4E" w:rsidRPr="004C2250">
        <w:rPr>
          <w:rFonts w:ascii="Square721 BT" w:hAnsi="Square721 BT"/>
          <w:b/>
          <w:sz w:val="24"/>
          <w:szCs w:val="24"/>
        </w:rPr>
        <w:t xml:space="preserve"> </w:t>
      </w:r>
      <w:r w:rsidR="007B4345">
        <w:rPr>
          <w:rFonts w:ascii="Square721 BT" w:hAnsi="Square721 BT"/>
          <w:b/>
          <w:sz w:val="24"/>
          <w:szCs w:val="24"/>
        </w:rPr>
        <w:t>und individuell gefertigte</w:t>
      </w:r>
      <w:r w:rsidR="007B4345">
        <w:rPr>
          <w:rFonts w:ascii="Square721 BT" w:hAnsi="Square721 BT"/>
          <w:b/>
          <w:sz w:val="24"/>
          <w:szCs w:val="24"/>
        </w:rPr>
        <w:br/>
      </w:r>
      <w:r w:rsidR="00532EEF" w:rsidRPr="004C2250">
        <w:rPr>
          <w:rFonts w:ascii="Square721 BT" w:hAnsi="Square721 BT"/>
          <w:b/>
          <w:sz w:val="24"/>
          <w:szCs w:val="24"/>
        </w:rPr>
        <w:t xml:space="preserve">TECHART </w:t>
      </w:r>
      <w:r w:rsidR="0015536F" w:rsidRPr="004C2250">
        <w:rPr>
          <w:rFonts w:ascii="Square721 BT" w:hAnsi="Square721 BT"/>
          <w:b/>
          <w:sz w:val="24"/>
          <w:szCs w:val="24"/>
        </w:rPr>
        <w:t xml:space="preserve">GTstreet R Flyweight </w:t>
      </w:r>
      <w:r w:rsidR="007B4345">
        <w:rPr>
          <w:rFonts w:ascii="Square721 BT" w:hAnsi="Square721 BT"/>
          <w:b/>
          <w:sz w:val="24"/>
          <w:szCs w:val="24"/>
        </w:rPr>
        <w:t xml:space="preserve">Programm </w:t>
      </w:r>
      <w:r w:rsidR="00D027BF" w:rsidRPr="004C2250">
        <w:rPr>
          <w:rFonts w:ascii="Square721 BT" w:hAnsi="Square721 BT"/>
          <w:b/>
          <w:sz w:val="24"/>
          <w:szCs w:val="24"/>
        </w:rPr>
        <w:t xml:space="preserve">ab </w:t>
      </w:r>
      <w:r w:rsidR="001F7849" w:rsidRPr="004C2250">
        <w:rPr>
          <w:rFonts w:ascii="Square721 BT" w:hAnsi="Square721 BT"/>
          <w:b/>
          <w:sz w:val="24"/>
          <w:szCs w:val="24"/>
        </w:rPr>
        <w:t>21</w:t>
      </w:r>
      <w:r w:rsidR="00777D4E" w:rsidRPr="004C2250">
        <w:rPr>
          <w:rFonts w:ascii="Square721 BT" w:hAnsi="Square721 BT"/>
          <w:b/>
          <w:sz w:val="24"/>
          <w:szCs w:val="24"/>
        </w:rPr>
        <w:t xml:space="preserve">. März auf der Bangkok International Motor Show. Dies markiert </w:t>
      </w:r>
      <w:r w:rsidR="008B01E9" w:rsidRPr="004C2250">
        <w:rPr>
          <w:rFonts w:ascii="Square721 BT" w:hAnsi="Square721 BT"/>
          <w:b/>
          <w:sz w:val="24"/>
          <w:szCs w:val="24"/>
        </w:rPr>
        <w:t xml:space="preserve">gleichzeitig </w:t>
      </w:r>
      <w:r w:rsidR="00777D4E" w:rsidRPr="004C2250">
        <w:rPr>
          <w:rFonts w:ascii="Square721 BT" w:hAnsi="Square721 BT"/>
          <w:b/>
          <w:sz w:val="24"/>
          <w:szCs w:val="24"/>
        </w:rPr>
        <w:t xml:space="preserve">den Start der neuen Performance Sparte </w:t>
      </w:r>
      <w:r w:rsidR="003D00BD" w:rsidRPr="004C2250">
        <w:rPr>
          <w:rFonts w:ascii="Square721 BT" w:hAnsi="Square721 BT"/>
          <w:b/>
          <w:sz w:val="24"/>
          <w:szCs w:val="24"/>
        </w:rPr>
        <w:t xml:space="preserve">TECHART </w:t>
      </w:r>
      <w:r w:rsidR="00777D4E" w:rsidRPr="004C2250">
        <w:rPr>
          <w:rFonts w:ascii="Square721 BT" w:hAnsi="Square721 BT"/>
          <w:b/>
          <w:sz w:val="24"/>
          <w:szCs w:val="24"/>
        </w:rPr>
        <w:t>F</w:t>
      </w:r>
      <w:r w:rsidR="002146F0" w:rsidRPr="004C2250">
        <w:rPr>
          <w:rFonts w:ascii="Square721 BT" w:hAnsi="Square721 BT"/>
          <w:b/>
          <w:sz w:val="24"/>
          <w:szCs w:val="24"/>
        </w:rPr>
        <w:t xml:space="preserve">lyweight </w:t>
      </w:r>
      <w:r w:rsidR="008B01E9" w:rsidRPr="004C2250">
        <w:rPr>
          <w:rFonts w:ascii="Square721 BT" w:hAnsi="Square721 BT"/>
          <w:b/>
          <w:sz w:val="24"/>
          <w:szCs w:val="24"/>
        </w:rPr>
        <w:t xml:space="preserve">mit </w:t>
      </w:r>
      <w:r w:rsidR="007B4345">
        <w:rPr>
          <w:rFonts w:ascii="Square721 BT" w:hAnsi="Square721 BT"/>
          <w:b/>
          <w:sz w:val="24"/>
          <w:szCs w:val="24"/>
        </w:rPr>
        <w:t>umfassenden Upgrades</w:t>
      </w:r>
      <w:r w:rsidR="008B01E9" w:rsidRPr="004C2250">
        <w:rPr>
          <w:rFonts w:ascii="Square721 BT" w:hAnsi="Square721 BT"/>
          <w:b/>
          <w:sz w:val="24"/>
          <w:szCs w:val="24"/>
        </w:rPr>
        <w:t xml:space="preserve"> für </w:t>
      </w:r>
      <w:r w:rsidR="007B4345">
        <w:rPr>
          <w:rFonts w:ascii="Square721 BT" w:hAnsi="Square721 BT"/>
          <w:b/>
          <w:sz w:val="24"/>
          <w:szCs w:val="24"/>
        </w:rPr>
        <w:t xml:space="preserve">rundstreckenbegeisterte Porsche </w:t>
      </w:r>
      <w:r w:rsidR="008B01E9" w:rsidRPr="004C2250">
        <w:rPr>
          <w:rFonts w:ascii="Square721 BT" w:hAnsi="Square721 BT"/>
          <w:b/>
          <w:sz w:val="24"/>
          <w:szCs w:val="24"/>
        </w:rPr>
        <w:t>Besitzer.</w:t>
      </w:r>
    </w:p>
    <w:p w14:paraId="0823E85B" w14:textId="1D27C118" w:rsidR="00C6285E" w:rsidRPr="00682411" w:rsidRDefault="00C6285E" w:rsidP="00237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Square721 BT" w:hAnsi="Square721 BT"/>
          <w:b/>
          <w:sz w:val="24"/>
          <w:szCs w:val="24"/>
        </w:rPr>
      </w:pPr>
    </w:p>
    <w:p w14:paraId="246942FA" w14:textId="012DE074" w:rsidR="00DB7480" w:rsidRPr="008E5A44" w:rsidRDefault="002146F0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4C225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Seit 1987 steht TECHART Kunden weltweit eine </w:t>
      </w:r>
      <w:r w:rsidR="00FA6144" w:rsidRPr="004C225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große </w:t>
      </w:r>
      <w:r w:rsidRPr="004C2250">
        <w:rPr>
          <w:rFonts w:ascii="Arial" w:hAnsi="Arial"/>
          <w:color w:val="000000"/>
          <w:sz w:val="20"/>
          <w:szCs w:val="20"/>
          <w:shd w:val="clear" w:color="auto" w:fill="FFFFFF"/>
        </w:rPr>
        <w:t>Auswahl an Individualisierungsmöglichkeiten ihrer Porsche Fahrzeuge zur Verfügung. In Anlehnung an das Gründungsjahr war bereits das mittlerweile ausverkaufte GTstreet R Programm auf 87 Exemplare limitiert. Mit dem auf 19 Einheiten begrenzte</w:t>
      </w:r>
      <w:r w:rsidR="008178F4" w:rsidRPr="004C2250"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Pr="004C225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Modell TECHART GTstreet R </w:t>
      </w:r>
      <w:r w:rsidR="007D1BA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Flyweight </w:t>
      </w:r>
      <w:r w:rsidRPr="004C2250">
        <w:rPr>
          <w:rFonts w:ascii="Arial" w:hAnsi="Arial"/>
          <w:color w:val="000000"/>
          <w:sz w:val="20"/>
          <w:szCs w:val="20"/>
          <w:shd w:val="clear" w:color="auto" w:fill="FFFFFF"/>
        </w:rPr>
        <w:t>auf Basis des Porsche 911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Turbo S</w:t>
      </w:r>
      <w:r w:rsidR="008178F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vervollständig die internationale Premiummarke die Ziffern ihres Gründungsjahres. </w:t>
      </w:r>
    </w:p>
    <w:p w14:paraId="68E6F0CD" w14:textId="60D29F0E" w:rsidR="000C355C" w:rsidRDefault="000C355C" w:rsidP="00237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FC6CCC2" w14:textId="6165D4A9" w:rsidR="000C355C" w:rsidRDefault="000C355C" w:rsidP="00237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Abgeleitet von </w:t>
      </w:r>
      <w:r w:rsidR="00207461">
        <w:rPr>
          <w:rFonts w:ascii="Arial" w:hAnsi="Arial"/>
          <w:color w:val="000000"/>
          <w:sz w:val="20"/>
          <w:szCs w:val="20"/>
          <w:shd w:val="clear" w:color="auto" w:fill="FFFFFF"/>
        </w:rPr>
        <w:t>professionellen Sport-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Wettkämpfen bezeichnet Flyweight Athleten der leichtesten </w:t>
      </w:r>
      <w:r w:rsidR="000E1A0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</w:t>
      </w:r>
      <w:r w:rsidR="00616F6C">
        <w:rPr>
          <w:rFonts w:ascii="Arial" w:hAnsi="Arial"/>
          <w:color w:val="000000"/>
          <w:sz w:val="20"/>
          <w:szCs w:val="20"/>
          <w:shd w:val="clear" w:color="auto" w:fill="FFFFFF"/>
        </w:rPr>
        <w:t>technisch-versiertesten</w:t>
      </w:r>
      <w:r w:rsidR="000E1A0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Gewichtsklassen, die sich </w:t>
      </w:r>
      <w:r w:rsidR="00207461">
        <w:rPr>
          <w:rFonts w:ascii="Arial" w:hAnsi="Arial"/>
          <w:color w:val="000000"/>
          <w:sz w:val="20"/>
          <w:szCs w:val="20"/>
          <w:shd w:val="clear" w:color="auto" w:fill="FFFFFF"/>
        </w:rPr>
        <w:t>insbesondere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durch ihre </w:t>
      </w:r>
      <w:r w:rsidR="000E1A0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Präzision,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Schnelligkeit und Agilität </w:t>
      </w:r>
      <w:r w:rsidR="00207461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sowie Ausdauer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im Ring auszeichnen</w:t>
      </w:r>
      <w:r w:rsidR="000E1A0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E35D2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Dieselben Werte sind maßgeblich für die Entwicklung aller TECHART Flyweight </w:t>
      </w:r>
      <w:r w:rsidR="007B4345">
        <w:rPr>
          <w:rFonts w:ascii="Arial" w:hAnsi="Arial"/>
          <w:color w:val="000000"/>
          <w:sz w:val="20"/>
          <w:szCs w:val="20"/>
          <w:shd w:val="clear" w:color="auto" w:fill="FFFFFF"/>
        </w:rPr>
        <w:t>Programme</w:t>
      </w:r>
      <w:r w:rsidR="00E35D2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Produkte. </w:t>
      </w:r>
    </w:p>
    <w:p w14:paraId="728B7793" w14:textId="12748FA5" w:rsidR="008178F4" w:rsidRDefault="008178F4" w:rsidP="00237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CB76C2F" w14:textId="0EFD5683" w:rsidR="008178F4" w:rsidRDefault="008178F4" w:rsidP="00237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8178F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"Unser Ziel mit dem GTstreet R Flyweight war es, </w:t>
      </w:r>
      <w:r w:rsid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 echte </w:t>
      </w:r>
      <w:r w:rsidR="001F7849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Rundstreckenmaschin</w:t>
      </w:r>
      <w:r w:rsidR="00A77B0B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 </w:t>
      </w:r>
      <w:r w:rsidRPr="008178F4">
        <w:rPr>
          <w:rFonts w:ascii="Arial" w:hAnsi="Arial"/>
          <w:color w:val="000000"/>
          <w:sz w:val="20"/>
          <w:szCs w:val="20"/>
          <w:shd w:val="clear" w:color="auto" w:fill="FFFFFF"/>
        </w:rPr>
        <w:t>zu schaffen</w:t>
      </w:r>
      <w:r w:rsidR="002053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Pr="008178F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", </w:t>
      </w:r>
      <w:r w:rsidR="001F7849">
        <w:rPr>
          <w:rFonts w:ascii="Arial" w:hAnsi="Arial"/>
          <w:color w:val="000000"/>
          <w:sz w:val="20"/>
          <w:szCs w:val="20"/>
          <w:shd w:val="clear" w:color="auto" w:fill="FFFFFF"/>
        </w:rPr>
        <w:t>sagt</w:t>
      </w:r>
      <w:r w:rsidRPr="008178F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FB5A64">
        <w:rPr>
          <w:rFonts w:ascii="Arial" w:hAnsi="Arial"/>
          <w:color w:val="000000"/>
          <w:sz w:val="20"/>
          <w:szCs w:val="20"/>
          <w:shd w:val="clear" w:color="auto" w:fill="FFFFFF"/>
        </w:rPr>
        <w:t>T</w:t>
      </w:r>
      <w:r w:rsidR="00FB5A64" w:rsidRPr="00FB5A64">
        <w:rPr>
          <w:rFonts w:ascii="Arial" w:hAnsi="Arial"/>
          <w:color w:val="000000"/>
          <w:sz w:val="20"/>
          <w:szCs w:val="20"/>
          <w:shd w:val="clear" w:color="auto" w:fill="FFFFFF"/>
        </w:rPr>
        <w:t>obias Beyer, Geschäftsführer der TECHART Automobildesign GmbH</w:t>
      </w:r>
      <w:r w:rsidRPr="008178F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"Durch </w:t>
      </w:r>
      <w:r w:rsidR="001F784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konsequente </w:t>
      </w:r>
      <w:r w:rsidRPr="008178F4">
        <w:rPr>
          <w:rFonts w:ascii="Arial" w:hAnsi="Arial"/>
          <w:color w:val="000000"/>
          <w:sz w:val="20"/>
          <w:szCs w:val="20"/>
          <w:shd w:val="clear" w:color="auto" w:fill="FFFFFF"/>
        </w:rPr>
        <w:t>Gewichtsreduzierung</w:t>
      </w:r>
      <w:r w:rsidR="00616F6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="00CC73E3">
        <w:rPr>
          <w:rFonts w:ascii="Arial" w:hAnsi="Arial"/>
          <w:color w:val="000000"/>
          <w:sz w:val="20"/>
          <w:szCs w:val="20"/>
          <w:shd w:val="clear" w:color="auto" w:fill="FFFFFF"/>
        </w:rPr>
        <w:t>fortschrittlicher</w:t>
      </w:r>
      <w:r w:rsidR="00616F6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Rennsporttechnik</w:t>
      </w:r>
      <w:r w:rsidRPr="008178F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</w:t>
      </w:r>
      <w:r w:rsidR="001F7849">
        <w:rPr>
          <w:rFonts w:ascii="Arial" w:hAnsi="Arial"/>
          <w:color w:val="000000"/>
          <w:sz w:val="20"/>
          <w:szCs w:val="20"/>
          <w:shd w:val="clear" w:color="auto" w:fill="FFFFFF"/>
        </w:rPr>
        <w:t>der TECHART L</w:t>
      </w:r>
      <w:r w:rsidR="00FB5A64">
        <w:rPr>
          <w:rFonts w:ascii="Arial" w:hAnsi="Arial"/>
          <w:color w:val="000000"/>
          <w:sz w:val="20"/>
          <w:szCs w:val="20"/>
          <w:shd w:val="clear" w:color="auto" w:fill="FFFFFF"/>
        </w:rPr>
        <w:t>eistungssteigerung</w:t>
      </w:r>
      <w:r w:rsidR="001F784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Verbindung mit </w:t>
      </w:r>
      <w:r w:rsidR="00FB5A6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einem </w:t>
      </w:r>
      <w:r w:rsidR="00B60FE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durchgängig im Flyweight Konzept </w:t>
      </w:r>
      <w:r w:rsidR="00FB5A64">
        <w:rPr>
          <w:rFonts w:ascii="Arial" w:hAnsi="Arial"/>
          <w:color w:val="000000"/>
          <w:sz w:val="20"/>
          <w:szCs w:val="20"/>
          <w:shd w:val="clear" w:color="auto" w:fill="FFFFFF"/>
        </w:rPr>
        <w:t>veredelten Clubsport-Interieur</w:t>
      </w:r>
      <w:r w:rsidR="001F784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8178F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haben wir ein </w:t>
      </w:r>
      <w:r w:rsidR="00A77B0B"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>einzigartiges</w:t>
      </w:r>
      <w:r w:rsidR="00A17A5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77B0B">
        <w:rPr>
          <w:rFonts w:ascii="Arial" w:hAnsi="Arial"/>
          <w:color w:val="000000"/>
          <w:sz w:val="20"/>
          <w:szCs w:val="20"/>
          <w:shd w:val="clear" w:color="auto" w:fill="FFFFFF"/>
        </w:rPr>
        <w:t>Gesamtpaket geschaffen</w:t>
      </w:r>
      <w:r w:rsidRPr="008178F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Wir können es kaum erwarten, dass unsere Kunden es selbst </w:t>
      </w:r>
      <w:r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erleben</w:t>
      </w:r>
      <w:r w:rsidR="00B60FEA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– sowohl auf den anspruchsvollsten Rennstrecken der Welt als auch auf der Straße</w:t>
      </w:r>
      <w:r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."</w:t>
      </w:r>
      <w:r w:rsidR="00DB74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57265616" w14:textId="7E6785AA" w:rsidR="00FB5A64" w:rsidRDefault="00FB5A64" w:rsidP="002379B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59A47054" w14:textId="21F656A3" w:rsidR="00FB5A64" w:rsidRPr="00A77B0B" w:rsidRDefault="00A77B0B" w:rsidP="002379B9">
      <w:pPr>
        <w:spacing w:line="360" w:lineRule="auto"/>
        <w:jc w:val="both"/>
        <w:rPr>
          <w:rFonts w:ascii="Square721 BT" w:hAnsi="Square721 BT"/>
          <w:b/>
          <w:sz w:val="24"/>
          <w:szCs w:val="24"/>
        </w:rPr>
      </w:pPr>
      <w:r w:rsidRPr="00A77B0B">
        <w:rPr>
          <w:rFonts w:ascii="Square721 BT" w:hAnsi="Square721 BT"/>
          <w:b/>
          <w:sz w:val="24"/>
          <w:szCs w:val="24"/>
        </w:rPr>
        <w:t>Rennsport</w:t>
      </w:r>
      <w:r w:rsidR="00B60FEA" w:rsidRPr="00A77B0B">
        <w:rPr>
          <w:rFonts w:ascii="Square721 BT" w:hAnsi="Square721 BT"/>
          <w:b/>
          <w:sz w:val="24"/>
          <w:szCs w:val="24"/>
        </w:rPr>
        <w:t xml:space="preserve"> als Inspiration</w:t>
      </w:r>
      <w:r w:rsidR="00786BE0" w:rsidRPr="00A77B0B">
        <w:rPr>
          <w:rFonts w:ascii="Square721 BT" w:hAnsi="Square721 BT"/>
          <w:b/>
          <w:sz w:val="24"/>
          <w:szCs w:val="24"/>
        </w:rPr>
        <w:t>.</w:t>
      </w:r>
      <w:r w:rsidR="00FE6CFF" w:rsidRPr="00A77B0B">
        <w:rPr>
          <w:rFonts w:ascii="Square721 BT" w:hAnsi="Square721 BT"/>
          <w:b/>
          <w:sz w:val="24"/>
          <w:szCs w:val="24"/>
        </w:rPr>
        <w:t xml:space="preserve"> Ausgefeilte Aerodynamik.</w:t>
      </w:r>
    </w:p>
    <w:p w14:paraId="437E8CC5" w14:textId="39B275E4" w:rsidR="00F2650A" w:rsidRDefault="00F2650A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5595C6DA" w14:textId="127DEDF8" w:rsidR="008977D9" w:rsidRDefault="008977D9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Besonders auffällig sind die neuen technischen </w:t>
      </w:r>
      <w:r w:rsidRPr="00FE6CFF">
        <w:rPr>
          <w:rFonts w:ascii="Arial" w:hAnsi="Arial"/>
          <w:color w:val="000000"/>
          <w:sz w:val="20"/>
          <w:szCs w:val="20"/>
          <w:shd w:val="clear" w:color="auto" w:fill="FFFFFF"/>
        </w:rPr>
        <w:t>Lösungen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des TECHART GTstreet R Flyweight </w:t>
      </w:r>
      <w:r w:rsidR="0030222B">
        <w:rPr>
          <w:rFonts w:ascii="Arial" w:hAnsi="Arial"/>
          <w:color w:val="000000"/>
          <w:sz w:val="20"/>
          <w:szCs w:val="20"/>
          <w:shd w:val="clear" w:color="auto" w:fill="FFFFFF"/>
        </w:rPr>
        <w:t>in den Bereichen Aerodynamik, Leichtbau und Fahrwerk.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8977D9">
        <w:rPr>
          <w:rFonts w:ascii="Arial" w:hAnsi="Arial"/>
          <w:color w:val="000000"/>
          <w:sz w:val="20"/>
          <w:szCs w:val="20"/>
          <w:shd w:val="clear" w:color="auto" w:fill="FFFFFF"/>
        </w:rPr>
        <w:t>Die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</w:t>
      </w:r>
      <w:r w:rsidRPr="008977D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Ingenieure hatten bei der Entwicklung </w:t>
      </w:r>
      <w:r w:rsidR="00786BE0">
        <w:rPr>
          <w:rFonts w:ascii="Arial" w:hAnsi="Arial"/>
          <w:color w:val="000000"/>
          <w:sz w:val="20"/>
          <w:szCs w:val="20"/>
          <w:shd w:val="clear" w:color="auto" w:fill="FFFFFF"/>
        </w:rPr>
        <w:t>den klaren Fokus</w:t>
      </w:r>
      <w:r w:rsidRPr="008977D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die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Performance</w:t>
      </w:r>
      <w:r w:rsidRPr="008977D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des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individualisierten Supersportwagens</w:t>
      </w:r>
      <w:r w:rsidRPr="008977D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09025B">
        <w:rPr>
          <w:rFonts w:ascii="Arial" w:hAnsi="Arial"/>
          <w:color w:val="000000"/>
          <w:sz w:val="20"/>
          <w:szCs w:val="20"/>
          <w:shd w:val="clear" w:color="auto" w:fill="FFFFFF"/>
        </w:rPr>
        <w:t>für Rennstreckeneinsätze zu optimieren</w:t>
      </w:r>
      <w:r w:rsidRPr="008977D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ohne dabei die </w:t>
      </w:r>
      <w:r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Alltagstauglichkeit </w:t>
      </w:r>
      <w:r w:rsidR="00532EEF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außer Acht zu lassen</w:t>
      </w:r>
      <w:r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24C896EF" w14:textId="79A500E0" w:rsidR="0009025B" w:rsidRDefault="0009025B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A1F9732" w14:textId="3091C239" w:rsidR="0009025B" w:rsidRDefault="00786BE0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Zu den</w:t>
      </w:r>
      <w:r w:rsidR="003022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4541C">
        <w:rPr>
          <w:rFonts w:ascii="Arial" w:hAnsi="Arial"/>
          <w:color w:val="000000"/>
          <w:sz w:val="20"/>
          <w:szCs w:val="20"/>
          <w:shd w:val="clear" w:color="auto" w:fill="FFFFFF"/>
        </w:rPr>
        <w:t>aerodynamischen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Highlights </w:t>
      </w:r>
      <w:r w:rsidR="003022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des limitierten TECHART GTstreet R Flyweight </w:t>
      </w:r>
      <w:r w:rsidR="00CC73E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auf Basis des </w:t>
      </w:r>
      <w:r w:rsidR="00CC73E3">
        <w:rPr>
          <w:rFonts w:ascii="Arial" w:hAnsi="Arial"/>
          <w:color w:val="000000"/>
          <w:sz w:val="20"/>
          <w:szCs w:val="20"/>
          <w:shd w:val="clear" w:color="auto" w:fill="FFFFFF"/>
        </w:rPr>
        <w:br/>
        <w:t xml:space="preserve">Porsche 911 Turbo S </w:t>
      </w:r>
      <w:r w:rsidR="003022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zählen unter anderem der </w:t>
      </w:r>
      <w:r w:rsidR="00532EEF">
        <w:rPr>
          <w:rFonts w:ascii="Arial" w:hAnsi="Arial"/>
          <w:color w:val="000000"/>
          <w:sz w:val="20"/>
          <w:szCs w:val="20"/>
          <w:shd w:val="clear" w:color="auto" w:fill="FFFFFF"/>
        </w:rPr>
        <w:t>ausgeprägte</w:t>
      </w:r>
      <w:r w:rsidR="0084541C">
        <w:rPr>
          <w:rFonts w:ascii="Arial" w:hAnsi="Arial"/>
          <w:color w:val="000000"/>
          <w:sz w:val="20"/>
          <w:szCs w:val="20"/>
          <w:shd w:val="clear" w:color="auto" w:fill="FFFFFF"/>
        </w:rPr>
        <w:t>, feststehende</w:t>
      </w:r>
      <w:r w:rsidR="0030222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Kohlefaser Frontsplitter, </w:t>
      </w:r>
      <w:r w:rsidR="0030222B" w:rsidRPr="00BE1E9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die </w:t>
      </w:r>
      <w:r w:rsidR="00A77B0B">
        <w:rPr>
          <w:rFonts w:ascii="Arial" w:hAnsi="Arial"/>
          <w:color w:val="000000"/>
          <w:sz w:val="20"/>
          <w:szCs w:val="20"/>
          <w:shd w:val="clear" w:color="auto" w:fill="FFFFFF"/>
        </w:rPr>
        <w:t>anströmende</w:t>
      </w:r>
      <w:r w:rsidR="0030222B" w:rsidRPr="00BE1E9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Luft teilt</w:t>
      </w:r>
      <w:r w:rsidR="00643F0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zusätzlichen Anpressdruck generiert. </w:t>
      </w:r>
      <w:r w:rsidR="00FF69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Seitliche Luftleitfinnen mit integrierten </w:t>
      </w:r>
      <w:proofErr w:type="spellStart"/>
      <w:r w:rsidR="00FF693D">
        <w:rPr>
          <w:rFonts w:ascii="Arial" w:hAnsi="Arial"/>
          <w:color w:val="000000"/>
          <w:sz w:val="20"/>
          <w:szCs w:val="20"/>
          <w:shd w:val="clear" w:color="auto" w:fill="FFFFFF"/>
        </w:rPr>
        <w:t>Canards</w:t>
      </w:r>
      <w:proofErr w:type="spellEnd"/>
      <w:r w:rsidR="00FF69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ein </w:t>
      </w:r>
      <w:r w:rsidR="00FC54F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ausgeformter </w:t>
      </w:r>
      <w:r w:rsidR="00FF69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Kohlefaser Unterboden schließen </w:t>
      </w:r>
      <w:r w:rsidR="00A17A5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den </w:t>
      </w:r>
      <w:r w:rsidR="00FF69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Frontsplitter ab. </w:t>
      </w:r>
      <w:r w:rsidR="00E4053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Unter anderem mit Hilfe </w:t>
      </w:r>
      <w:r w:rsidR="00FA6144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digitale</w:t>
      </w:r>
      <w:r w:rsidR="00E4053E">
        <w:rPr>
          <w:rFonts w:ascii="Arial" w:hAnsi="Arial"/>
          <w:color w:val="000000"/>
          <w:sz w:val="20"/>
          <w:szCs w:val="20"/>
          <w:shd w:val="clear" w:color="auto" w:fill="FFFFFF"/>
        </w:rPr>
        <w:t>r</w:t>
      </w:r>
      <w:r w:rsidR="00817A33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17A33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>Strömungssimulation</w:t>
      </w:r>
      <w:r w:rsidR="00FA6144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>en</w:t>
      </w:r>
      <w:r w:rsidR="00A77B0B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konnte der </w:t>
      </w:r>
      <w:proofErr w:type="spellStart"/>
      <w:r w:rsidR="00A77B0B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>Abtriebswert</w:t>
      </w:r>
      <w:proofErr w:type="spellEnd"/>
      <w:r w:rsidR="00A77B0B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signifikant erhöht </w:t>
      </w:r>
      <w:r w:rsidR="00E4053E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die Aero-Balance optimiert werden. </w:t>
      </w:r>
      <w:r w:rsidR="0084541C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Zum Schutz des Frontsplitters bei Einsätzen auf der Rennstrecke </w:t>
      </w:r>
      <w:r w:rsidR="00FA6144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verfügt das </w:t>
      </w:r>
      <w:r w:rsidR="00A77B0B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>Bauteil</w:t>
      </w:r>
      <w:r w:rsidR="00FA6144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über integrierte S</w:t>
      </w:r>
      <w:r w:rsidR="00A77B0B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>chleifplatten</w:t>
      </w:r>
      <w:r w:rsidR="00FA6144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5F317C83" w14:textId="7BE1A18C" w:rsidR="00FE6CFF" w:rsidRDefault="00FE6CFF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87BC231" w14:textId="7CE8B5BF" w:rsidR="00AE3DFD" w:rsidRDefault="00FA6144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Der neue</w:t>
      </w:r>
      <w:r w:rsidR="00FE6CFF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TECHART Kohlefaser</w:t>
      </w:r>
      <w:r w:rsidR="00FE6CFF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Kotflügel m</w:t>
      </w:r>
      <w:r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it Radhausverbreiterungen wurde</w:t>
      </w:r>
      <w:r w:rsidR="00FE6CFF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noch effizienteren und </w:t>
      </w:r>
      <w:r w:rsidR="00532EEF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markante</w:t>
      </w:r>
      <w:r w:rsidR="007D1BA8">
        <w:rPr>
          <w:rFonts w:ascii="Arial" w:hAnsi="Arial"/>
          <w:color w:val="000000"/>
          <w:sz w:val="20"/>
          <w:szCs w:val="20"/>
          <w:shd w:val="clear" w:color="auto" w:fill="FFFFFF"/>
        </w:rPr>
        <w:t>re</w:t>
      </w:r>
      <w:r w:rsidR="00532EEF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FE6CFF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Luftauslässen ausgestattet. </w:t>
      </w:r>
      <w:r w:rsidR="00991A45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</w:t>
      </w:r>
      <w:r w:rsidR="00A17A58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wesentliches</w:t>
      </w:r>
      <w:r w:rsidR="00991A45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Aero-Element: der ikonische Carbon </w:t>
      </w:r>
      <w:r w:rsidR="007D1BA8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991A45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GTstreet R </w:t>
      </w:r>
      <w:r w:rsidR="00BE181A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Flyweight </w:t>
      </w:r>
      <w:r w:rsidR="00991A45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Heckflügel </w:t>
      </w:r>
      <w:r w:rsidR="0041012C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bestehend aus</w:t>
      </w:r>
      <w:r w:rsidR="00991A45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einem neu entwickelten und gewichtsoptimierten Kohlefaser</w:t>
      </w:r>
      <w:r w:rsidR="00991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Grundkörper</w:t>
      </w:r>
      <w:r w:rsidR="0041012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feststehendem Flügel, seitlichen Ladelufteinlässen, </w:t>
      </w:r>
      <w:r w:rsidR="00991A45" w:rsidRPr="00991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neu </w:t>
      </w:r>
      <w:r w:rsidR="00991A45">
        <w:rPr>
          <w:rFonts w:ascii="Arial" w:hAnsi="Arial"/>
          <w:color w:val="000000"/>
          <w:sz w:val="20"/>
          <w:szCs w:val="20"/>
          <w:shd w:val="clear" w:color="auto" w:fill="FFFFFF"/>
        </w:rPr>
        <w:t>geformten</w:t>
      </w:r>
      <w:r w:rsidR="00991A45" w:rsidRPr="00991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Flügelendplatten</w:t>
      </w:r>
      <w:r w:rsidR="0041012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einem </w:t>
      </w:r>
      <w:r w:rsidR="000A3A3D" w:rsidRPr="00A77B0B">
        <w:rPr>
          <w:rFonts w:ascii="Arial" w:hAnsi="Arial"/>
          <w:color w:val="000000"/>
          <w:sz w:val="20"/>
          <w:szCs w:val="20"/>
          <w:shd w:val="clear" w:color="auto" w:fill="FFFFFF"/>
        </w:rPr>
        <w:t>manuell</w:t>
      </w:r>
      <w:r w:rsidR="000A3A3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1012C">
        <w:rPr>
          <w:rFonts w:ascii="Arial" w:hAnsi="Arial"/>
          <w:color w:val="000000"/>
          <w:sz w:val="20"/>
          <w:szCs w:val="20"/>
          <w:shd w:val="clear" w:color="auto" w:fill="FFFFFF"/>
        </w:rPr>
        <w:t>verstellbaren Flügelprofil</w:t>
      </w:r>
      <w:r w:rsidR="004141C6">
        <w:rPr>
          <w:rFonts w:ascii="Arial" w:hAnsi="Arial"/>
          <w:color w:val="000000"/>
          <w:sz w:val="20"/>
          <w:szCs w:val="20"/>
          <w:shd w:val="clear" w:color="auto" w:fill="FFFFFF"/>
        </w:rPr>
        <w:t>. D</w:t>
      </w:r>
      <w:r w:rsidR="00A17A58">
        <w:rPr>
          <w:rFonts w:ascii="Arial" w:hAnsi="Arial"/>
          <w:color w:val="000000"/>
          <w:sz w:val="20"/>
          <w:szCs w:val="20"/>
          <w:shd w:val="clear" w:color="auto" w:fill="FFFFFF"/>
        </w:rPr>
        <w:t>er</w:t>
      </w:r>
      <w:r w:rsidR="00AE3DF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Anstellwinkel des</w:t>
      </w:r>
      <w:r w:rsidR="00991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obere</w:t>
      </w:r>
      <w:r w:rsidR="00AE3DFD"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991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Flügelprofil</w:t>
      </w:r>
      <w:r w:rsidR="00AE3DFD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="00991A4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E3DFD">
        <w:rPr>
          <w:rFonts w:ascii="Arial" w:hAnsi="Arial"/>
          <w:color w:val="000000"/>
          <w:sz w:val="20"/>
          <w:szCs w:val="20"/>
          <w:shd w:val="clear" w:color="auto" w:fill="FFFFFF"/>
        </w:rPr>
        <w:t>ist in drei Stufen einstellbar und er</w:t>
      </w:r>
      <w:r w:rsidR="0041012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möglicht so die Optimierung der Aero-Balance </w:t>
      </w:r>
      <w:r w:rsidR="00AE3DFD">
        <w:rPr>
          <w:rFonts w:ascii="Arial" w:hAnsi="Arial"/>
          <w:color w:val="000000"/>
          <w:sz w:val="20"/>
          <w:szCs w:val="20"/>
          <w:shd w:val="clear" w:color="auto" w:fill="FFFFFF"/>
        </w:rPr>
        <w:t>je nach Streckenlayout.</w:t>
      </w:r>
    </w:p>
    <w:p w14:paraId="16583841" w14:textId="77777777" w:rsidR="004141C6" w:rsidRDefault="004141C6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AC87AE5" w14:textId="5684A7D4" w:rsidR="00A91E4C" w:rsidRDefault="00A77B0B" w:rsidP="00A91E4C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Gewichtsoptimierung als Maxime. </w:t>
      </w:r>
      <w:r w:rsidR="00492ABC">
        <w:rPr>
          <w:rFonts w:ascii="Arial" w:hAnsi="Arial"/>
          <w:color w:val="000000"/>
          <w:sz w:val="20"/>
          <w:szCs w:val="20"/>
          <w:shd w:val="clear" w:color="auto" w:fill="FFFFFF"/>
        </w:rPr>
        <w:t>Die serienmäßigen Schlösser</w:t>
      </w:r>
      <w:r w:rsidR="00A91E4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der </w:t>
      </w:r>
      <w:r w:rsidR="005E581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r w:rsidR="00A91E4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Kohlefaser Fronthaube sowie der Carbon Heckklappenblende </w:t>
      </w:r>
      <w:r w:rsidR="00492A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wurden </w:t>
      </w:r>
      <w:r w:rsidR="00CC73E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den GTstreet R Flyweight </w:t>
      </w:r>
      <w:r w:rsidR="00A91E4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durch Schnellverschlüsse </w:t>
      </w:r>
      <w:r w:rsidR="00492ABC">
        <w:rPr>
          <w:rFonts w:ascii="Arial" w:hAnsi="Arial"/>
          <w:color w:val="000000"/>
          <w:sz w:val="20"/>
          <w:szCs w:val="20"/>
          <w:shd w:val="clear" w:color="auto" w:fill="FFFFFF"/>
        </w:rPr>
        <w:t>ersetz</w:t>
      </w:r>
      <w:r w:rsidR="00492ABC" w:rsidRPr="00A51DE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t. Die speziell von TECHART entwickelte </w:t>
      </w:r>
      <w:r w:rsidR="00A91E4C" w:rsidRPr="00A51DE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Leichtbau-Heckscheibe aus Polycarbonat </w:t>
      </w:r>
      <w:r w:rsidR="009953B5" w:rsidRPr="00A51DE0">
        <w:rPr>
          <w:rFonts w:ascii="Arial" w:hAnsi="Arial"/>
          <w:color w:val="000000"/>
          <w:sz w:val="20"/>
          <w:szCs w:val="20"/>
          <w:shd w:val="clear" w:color="auto" w:fill="FFFFFF"/>
        </w:rPr>
        <w:t>ist</w:t>
      </w:r>
      <w:r w:rsidR="00492ABC" w:rsidRPr="00A51DE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erkennbar am </w:t>
      </w:r>
      <w:r w:rsidR="00492ABC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>charakteristischen Flyweight Markenzeichen</w:t>
      </w:r>
      <w:r w:rsidR="005E581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ersetzt die Scheibe des Basisfahrzeugs</w:t>
      </w:r>
      <w:r w:rsidR="00A91E4C" w:rsidRPr="00E4053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</w:p>
    <w:p w14:paraId="53385DFC" w14:textId="098E7954" w:rsidR="007D1BA8" w:rsidRDefault="007D1BA8" w:rsidP="00A91E4C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39D140B7" w14:textId="5E01B1EF" w:rsidR="007D1BA8" w:rsidRDefault="007D1BA8" w:rsidP="00A91E4C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214102B" w14:textId="77777777" w:rsidR="007D1BA8" w:rsidRDefault="007D1BA8" w:rsidP="00A91E4C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F9E25D4" w14:textId="72063C52" w:rsidR="00AE3DFD" w:rsidRDefault="00AE3DFD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5DC4F40E" w14:textId="620A3BF8" w:rsidR="00AE3DFD" w:rsidRPr="00BD7B1E" w:rsidRDefault="00492ABC" w:rsidP="002379B9">
      <w:pPr>
        <w:spacing w:line="360" w:lineRule="auto"/>
        <w:jc w:val="both"/>
        <w:rPr>
          <w:rFonts w:ascii="Square721 BT" w:hAnsi="Square721 BT"/>
          <w:b/>
          <w:sz w:val="24"/>
          <w:szCs w:val="24"/>
        </w:rPr>
      </w:pPr>
      <w:r w:rsidRPr="00BD7B1E">
        <w:rPr>
          <w:rFonts w:ascii="Square721 BT" w:hAnsi="Square721 BT"/>
          <w:b/>
          <w:sz w:val="24"/>
          <w:szCs w:val="24"/>
        </w:rPr>
        <w:lastRenderedPageBreak/>
        <w:t xml:space="preserve">Luxuriös. Puristisch. Das TECHART Flyweight Clubsport-Interieur. </w:t>
      </w:r>
    </w:p>
    <w:p w14:paraId="40FE2789" w14:textId="76CCD8B8" w:rsidR="00A17A58" w:rsidRDefault="00A17A58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09E6725" w14:textId="7822F7BD" w:rsidR="009F1857" w:rsidRDefault="00A17A58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BE1E94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Vielzahl funktionaler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Leichtbau-Komponenten prägen das Flyweight Konzept sowohl im Exterieur als auch im Innenraum. </w:t>
      </w:r>
      <w:r w:rsidR="009F1857" w:rsidRPr="009F185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</w:t>
      </w:r>
      <w:r w:rsidR="009F185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charakteristische </w:t>
      </w:r>
      <w:r w:rsidR="009F1857" w:rsidRPr="009F185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Flyweight DNA </w:t>
      </w:r>
      <w:r w:rsidR="00A72733">
        <w:rPr>
          <w:rFonts w:ascii="Arial" w:hAnsi="Arial"/>
          <w:color w:val="000000"/>
          <w:sz w:val="20"/>
          <w:szCs w:val="20"/>
          <w:shd w:val="clear" w:color="auto" w:fill="FFFFFF"/>
        </w:rPr>
        <w:t>setzt</w:t>
      </w:r>
      <w:r w:rsidR="009F1857" w:rsidRPr="009F185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sich </w:t>
      </w:r>
      <w:r w:rsidR="00A7273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vom </w:t>
      </w:r>
      <w:r w:rsidR="00DB7480">
        <w:rPr>
          <w:rFonts w:ascii="Arial" w:hAnsi="Arial"/>
          <w:color w:val="000000"/>
          <w:sz w:val="20"/>
          <w:szCs w:val="20"/>
          <w:shd w:val="clear" w:color="auto" w:fill="FFFFFF"/>
        </w:rPr>
        <w:t>rennsport</w:t>
      </w:r>
      <w:r w:rsidR="0094628A">
        <w:rPr>
          <w:rFonts w:ascii="Arial" w:hAnsi="Arial"/>
          <w:color w:val="000000"/>
          <w:sz w:val="20"/>
          <w:szCs w:val="20"/>
          <w:shd w:val="clear" w:color="auto" w:fill="FFFFFF"/>
        </w:rPr>
        <w:t>lichen</w:t>
      </w:r>
      <w:r w:rsidR="00DB748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72733">
        <w:rPr>
          <w:rFonts w:ascii="Arial" w:hAnsi="Arial"/>
          <w:color w:val="000000"/>
          <w:sz w:val="20"/>
          <w:szCs w:val="20"/>
          <w:shd w:val="clear" w:color="auto" w:fill="FFFFFF"/>
        </w:rPr>
        <w:t>Dekor auf dem Exterieur</w:t>
      </w:r>
      <w:r w:rsidR="009F185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</w:t>
      </w:r>
      <w:r w:rsidR="00A91E4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einem aufwändig individualisierten Innenraum in </w:t>
      </w:r>
      <w:r w:rsidR="00CE08AB">
        <w:rPr>
          <w:rFonts w:ascii="Arial" w:hAnsi="Arial"/>
          <w:color w:val="000000"/>
          <w:sz w:val="20"/>
          <w:szCs w:val="20"/>
          <w:shd w:val="clear" w:color="auto" w:fill="FFFFFF"/>
        </w:rPr>
        <w:t>Handarbeit</w:t>
      </w:r>
      <w:r w:rsidR="00A91E4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fort. Zu den </w:t>
      </w:r>
      <w:r w:rsidR="00CE08A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exklusiven </w:t>
      </w:r>
      <w:r w:rsidR="00A91E4C">
        <w:rPr>
          <w:rFonts w:ascii="Arial" w:hAnsi="Arial"/>
          <w:color w:val="000000"/>
          <w:sz w:val="20"/>
          <w:szCs w:val="20"/>
          <w:shd w:val="clear" w:color="auto" w:fill="FFFFFF"/>
        </w:rPr>
        <w:t>Veredelungen zählen auffällige Nähte</w:t>
      </w:r>
      <w:r w:rsidR="009F185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Kontrastfarbe </w:t>
      </w:r>
      <w:r w:rsidR="00A91E4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dem hexagonalen Muster der Flyweight </w:t>
      </w:r>
      <w:r w:rsidR="00CE08AB">
        <w:rPr>
          <w:rFonts w:ascii="Arial" w:hAnsi="Arial"/>
          <w:color w:val="000000"/>
          <w:sz w:val="20"/>
          <w:szCs w:val="20"/>
          <w:shd w:val="clear" w:color="auto" w:fill="FFFFFF"/>
        </w:rPr>
        <w:t>DNA</w:t>
      </w:r>
      <w:r w:rsidR="00A91E4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sowie das Flyweight Symbol abwechselnd als Prägung</w:t>
      </w:r>
      <w:r w:rsidR="009F185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91E4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und </w:t>
      </w:r>
      <w:r w:rsidR="00CE08AB">
        <w:rPr>
          <w:rFonts w:ascii="Arial" w:hAnsi="Arial"/>
          <w:color w:val="000000"/>
          <w:sz w:val="20"/>
          <w:szCs w:val="20"/>
          <w:shd w:val="clear" w:color="auto" w:fill="FFFFFF"/>
        </w:rPr>
        <w:t>a</w:t>
      </w:r>
      <w:r w:rsidR="004141C6">
        <w:rPr>
          <w:rFonts w:ascii="Arial" w:hAnsi="Arial"/>
          <w:color w:val="000000"/>
          <w:sz w:val="20"/>
          <w:szCs w:val="20"/>
          <w:shd w:val="clear" w:color="auto" w:fill="FFFFFF"/>
        </w:rPr>
        <w:t>kribisch gefertigte</w:t>
      </w:r>
      <w:r w:rsidR="00CE08A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91E4C">
        <w:rPr>
          <w:rFonts w:ascii="Arial" w:hAnsi="Arial"/>
          <w:color w:val="000000"/>
          <w:sz w:val="20"/>
          <w:szCs w:val="20"/>
          <w:shd w:val="clear" w:color="auto" w:fill="FFFFFF"/>
        </w:rPr>
        <w:t>Bestickung im passenden Farbton auf</w:t>
      </w:r>
      <w:r w:rsidR="009F185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Türverkleidung, Sitze</w:t>
      </w:r>
      <w:r w:rsidR="00CE08AB"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9F1857">
        <w:rPr>
          <w:rFonts w:ascii="Arial" w:hAnsi="Arial"/>
          <w:color w:val="000000"/>
          <w:sz w:val="20"/>
          <w:szCs w:val="20"/>
          <w:shd w:val="clear" w:color="auto" w:fill="FFFFFF"/>
        </w:rPr>
        <w:t>, Armaturenbrett und Mittelarmlehne</w:t>
      </w:r>
      <w:r w:rsidR="00A7273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</w:p>
    <w:p w14:paraId="3490A6F9" w14:textId="77777777" w:rsidR="009F1857" w:rsidRDefault="009F1857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5E97EE20" w14:textId="03074D2F" w:rsidR="008877B6" w:rsidRDefault="007A35BC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Blickfang im Interieur: f</w:t>
      </w:r>
      <w:r w:rsidR="006A3E55" w:rsidRPr="008B5E1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ür ein </w:t>
      </w:r>
      <w:r w:rsidR="0097516F">
        <w:rPr>
          <w:rFonts w:ascii="Arial" w:hAnsi="Arial"/>
          <w:color w:val="000000"/>
          <w:sz w:val="20"/>
          <w:szCs w:val="20"/>
          <w:shd w:val="clear" w:color="auto" w:fill="FFFFFF"/>
        </w:rPr>
        <w:t>intensives und kontrolliertes</w:t>
      </w:r>
      <w:r w:rsidR="006A3E5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Fahrerlebnis </w:t>
      </w:r>
      <w:r w:rsidR="00532E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optimalem Halt </w:t>
      </w:r>
      <w:r w:rsidR="006A3E55" w:rsidRPr="008B5E1B">
        <w:rPr>
          <w:rFonts w:ascii="Arial" w:hAnsi="Arial"/>
          <w:color w:val="000000"/>
          <w:sz w:val="20"/>
          <w:szCs w:val="20"/>
          <w:shd w:val="clear" w:color="auto" w:fill="FFFFFF"/>
        </w:rPr>
        <w:t>selbst im Grenzbereich</w:t>
      </w:r>
      <w:r w:rsidR="00532E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setzt TECHART auf </w:t>
      </w:r>
      <w:r w:rsidR="00CE08AB">
        <w:rPr>
          <w:rFonts w:ascii="Arial" w:hAnsi="Arial"/>
          <w:color w:val="000000"/>
          <w:sz w:val="20"/>
          <w:szCs w:val="20"/>
          <w:shd w:val="clear" w:color="auto" w:fill="FFFFFF"/>
        </w:rPr>
        <w:t>RECARO</w:t>
      </w:r>
      <w:r w:rsidR="001438D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Automotive</w:t>
      </w:r>
      <w:r w:rsidR="008877B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="00492ABC">
        <w:rPr>
          <w:rFonts w:ascii="Arial" w:hAnsi="Arial"/>
          <w:color w:val="000000"/>
          <w:sz w:val="20"/>
          <w:szCs w:val="20"/>
          <w:shd w:val="clear" w:color="auto" w:fill="FFFFFF"/>
        </w:rPr>
        <w:t>dem</w:t>
      </w:r>
      <w:r w:rsidR="00CE08A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877B6">
        <w:rPr>
          <w:rFonts w:ascii="Arial" w:hAnsi="Arial"/>
          <w:color w:val="000000"/>
          <w:sz w:val="20"/>
          <w:szCs w:val="20"/>
          <w:shd w:val="clear" w:color="auto" w:fill="FFFFFF"/>
        </w:rPr>
        <w:t>Sitz-</w:t>
      </w:r>
      <w:r w:rsidR="00CE08AB">
        <w:rPr>
          <w:rFonts w:ascii="Arial" w:hAnsi="Arial"/>
          <w:color w:val="000000"/>
          <w:sz w:val="20"/>
          <w:szCs w:val="20"/>
          <w:shd w:val="clear" w:color="auto" w:fill="FFFFFF"/>
        </w:rPr>
        <w:t>S</w:t>
      </w:r>
      <w:r w:rsidR="008877B6">
        <w:rPr>
          <w:rFonts w:ascii="Arial" w:hAnsi="Arial"/>
          <w:color w:val="000000"/>
          <w:sz w:val="20"/>
          <w:szCs w:val="20"/>
          <w:shd w:val="clear" w:color="auto" w:fill="FFFFFF"/>
        </w:rPr>
        <w:t>pezialist</w:t>
      </w:r>
      <w:r w:rsidR="007D1BA8">
        <w:rPr>
          <w:rFonts w:ascii="Arial" w:hAnsi="Arial"/>
          <w:color w:val="000000"/>
          <w:sz w:val="20"/>
          <w:szCs w:val="20"/>
          <w:shd w:val="clear" w:color="auto" w:fill="FFFFFF"/>
        </w:rPr>
        <w:t>en</w:t>
      </w:r>
      <w:r w:rsidR="00CE08A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für </w:t>
      </w:r>
      <w:r w:rsidR="00492ABC">
        <w:rPr>
          <w:rFonts w:ascii="Arial" w:hAnsi="Arial"/>
          <w:color w:val="000000"/>
          <w:sz w:val="20"/>
          <w:szCs w:val="20"/>
          <w:shd w:val="clear" w:color="auto" w:fill="FFFFFF"/>
        </w:rPr>
        <w:t>m</w:t>
      </w:r>
      <w:r w:rsidR="008877B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otorsport-affine Piloten schlechthin. Jeder GTstreet R Flyweight wird mit </w:t>
      </w:r>
      <w:r w:rsidR="00492ABC">
        <w:rPr>
          <w:rFonts w:ascii="Arial" w:hAnsi="Arial"/>
          <w:color w:val="000000"/>
          <w:sz w:val="20"/>
          <w:szCs w:val="20"/>
          <w:shd w:val="clear" w:color="auto" w:fill="FFFFFF"/>
        </w:rPr>
        <w:t>einem von TECHART individualisierten</w:t>
      </w:r>
      <w:r w:rsidR="008877B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7D1BA8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532EEF">
        <w:rPr>
          <w:rFonts w:ascii="Arial" w:hAnsi="Arial"/>
          <w:color w:val="000000"/>
          <w:sz w:val="20"/>
          <w:szCs w:val="20"/>
          <w:shd w:val="clear" w:color="auto" w:fill="FFFFFF"/>
        </w:rPr>
        <w:t>RECARO Podium CF</w:t>
      </w:r>
      <w:r w:rsidR="008877B6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92A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Performance-Sitz </w:t>
      </w:r>
      <w:r w:rsidR="00EC370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als Teil des </w:t>
      </w:r>
      <w:r w:rsidR="00492ABC">
        <w:rPr>
          <w:rFonts w:ascii="Arial" w:hAnsi="Arial"/>
          <w:color w:val="000000"/>
          <w:sz w:val="20"/>
          <w:szCs w:val="20"/>
          <w:shd w:val="clear" w:color="auto" w:fill="FFFFFF"/>
        </w:rPr>
        <w:t>Clubsport-</w:t>
      </w:r>
      <w:r w:rsidR="00EC370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Interieurs </w:t>
      </w:r>
      <w:r w:rsidR="008877B6">
        <w:rPr>
          <w:rFonts w:ascii="Arial" w:hAnsi="Arial"/>
          <w:color w:val="000000"/>
          <w:sz w:val="20"/>
          <w:szCs w:val="20"/>
          <w:shd w:val="clear" w:color="auto" w:fill="FFFFFF"/>
        </w:rPr>
        <w:t>ausgestattet sein</w:t>
      </w:r>
      <w:r w:rsidR="00532EEF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492A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einem Gewicht von </w:t>
      </w:r>
      <w:r w:rsidR="00492ABC" w:rsidRPr="00BD7B1E">
        <w:rPr>
          <w:rFonts w:ascii="Arial" w:hAnsi="Arial"/>
          <w:color w:val="000000"/>
          <w:sz w:val="20"/>
          <w:szCs w:val="20"/>
          <w:shd w:val="clear" w:color="auto" w:fill="FFFFFF"/>
        </w:rPr>
        <w:t>nur 4,9 Kilogramm pro Sitz</w:t>
      </w:r>
      <w:r w:rsidR="00BD7B1E" w:rsidRPr="00BD7B1E">
        <w:rPr>
          <w:rFonts w:ascii="Arial" w:hAnsi="Arial"/>
          <w:color w:val="000000"/>
          <w:sz w:val="20"/>
          <w:szCs w:val="20"/>
          <w:shd w:val="clear" w:color="auto" w:fill="FFFFFF"/>
        </w:rPr>
        <w:t>schale</w:t>
      </w:r>
      <w:r w:rsidR="00492ABC" w:rsidRPr="00BD7B1E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ist</w:t>
      </w:r>
      <w:r w:rsidR="00492A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er nicht nur federleicht, sondern wird in der </w:t>
      </w:r>
      <w:r w:rsidR="007D1BA8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492A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Manufaktur zum </w:t>
      </w:r>
      <w:r w:rsidR="00492ABC" w:rsidRPr="005824D0">
        <w:rPr>
          <w:rFonts w:ascii="Arial" w:hAnsi="Arial"/>
          <w:color w:val="000000"/>
          <w:sz w:val="20"/>
          <w:szCs w:val="20"/>
        </w:rPr>
        <w:t xml:space="preserve">handgefertigten Einzelstück mit von Hand lackierten </w:t>
      </w:r>
      <w:r w:rsidR="005824D0" w:rsidRPr="005824D0">
        <w:rPr>
          <w:rFonts w:ascii="Arial" w:hAnsi="Arial"/>
          <w:color w:val="000000"/>
          <w:sz w:val="20"/>
          <w:szCs w:val="20"/>
        </w:rPr>
        <w:t xml:space="preserve">Elementen und Flyweight </w:t>
      </w:r>
      <w:r w:rsidR="008877B6" w:rsidRPr="005824D0">
        <w:rPr>
          <w:rFonts w:ascii="Arial" w:hAnsi="Arial"/>
          <w:color w:val="000000"/>
          <w:sz w:val="20"/>
          <w:szCs w:val="20"/>
        </w:rPr>
        <w:t xml:space="preserve">spezifische </w:t>
      </w:r>
      <w:proofErr w:type="spellStart"/>
      <w:r w:rsidR="008877B6" w:rsidRPr="005824D0">
        <w:rPr>
          <w:rFonts w:ascii="Arial" w:hAnsi="Arial"/>
          <w:color w:val="000000"/>
          <w:sz w:val="20"/>
          <w:szCs w:val="20"/>
        </w:rPr>
        <w:t>Bestickungen</w:t>
      </w:r>
      <w:proofErr w:type="spellEnd"/>
      <w:r w:rsidR="008877B6" w:rsidRPr="005824D0">
        <w:rPr>
          <w:rFonts w:ascii="Arial" w:hAnsi="Arial"/>
          <w:color w:val="000000"/>
          <w:sz w:val="20"/>
          <w:szCs w:val="20"/>
        </w:rPr>
        <w:t xml:space="preserve"> und Prägungen</w:t>
      </w:r>
      <w:r w:rsidR="004A5F76" w:rsidRPr="005824D0">
        <w:rPr>
          <w:rFonts w:ascii="Arial" w:hAnsi="Arial"/>
          <w:color w:val="000000"/>
          <w:sz w:val="20"/>
          <w:szCs w:val="20"/>
        </w:rPr>
        <w:t>.</w:t>
      </w:r>
      <w:r w:rsidR="0094628A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5BF844B9" w14:textId="77777777" w:rsidR="008877B6" w:rsidRDefault="008877B6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6C6A136" w14:textId="4959106E" w:rsidR="00A016D3" w:rsidRDefault="008877B6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8029F2">
        <w:rPr>
          <w:rFonts w:ascii="Arial" w:hAnsi="Arial"/>
          <w:color w:val="000000"/>
          <w:sz w:val="20"/>
          <w:szCs w:val="20"/>
          <w:shd w:val="clear" w:color="auto" w:fill="FFFFFF"/>
        </w:rPr>
        <w:t>Neuartig</w:t>
      </w:r>
      <w:r w:rsidR="00A016D3" w:rsidRPr="008029F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sind außerdem die </w:t>
      </w:r>
      <w:r w:rsidR="00496F20" w:rsidRPr="008029F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gemeinsam mit </w:t>
      </w:r>
      <w:r w:rsidR="003960B8" w:rsidRPr="008029F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OECHSLER, </w:t>
      </w:r>
      <w:r w:rsidRPr="008029F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einem </w:t>
      </w:r>
      <w:r w:rsidR="005824D0" w:rsidRPr="008029F2">
        <w:rPr>
          <w:rFonts w:ascii="Arial" w:hAnsi="Arial"/>
          <w:color w:val="000000"/>
          <w:sz w:val="20"/>
          <w:szCs w:val="20"/>
          <w:shd w:val="clear" w:color="auto" w:fill="FFFFFF"/>
        </w:rPr>
        <w:t>der</w:t>
      </w:r>
      <w:r w:rsidRPr="008029F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Innovationsführer im Bereich </w:t>
      </w:r>
      <w:r w:rsidR="005824D0" w:rsidRPr="008029F2">
        <w:rPr>
          <w:rFonts w:ascii="Arial" w:hAnsi="Arial"/>
          <w:color w:val="000000"/>
          <w:sz w:val="20"/>
          <w:szCs w:val="20"/>
          <w:shd w:val="clear" w:color="auto" w:fill="FFFFFF"/>
        </w:rPr>
        <w:t>additiver F</w:t>
      </w:r>
      <w:r w:rsidR="004357E7" w:rsidRPr="008029F2">
        <w:rPr>
          <w:rFonts w:ascii="Arial" w:hAnsi="Arial"/>
          <w:color w:val="000000"/>
          <w:sz w:val="20"/>
          <w:szCs w:val="20"/>
          <w:shd w:val="clear" w:color="auto" w:fill="FFFFFF"/>
        </w:rPr>
        <w:t>ertigung</w:t>
      </w:r>
      <w:r w:rsidR="008029F2">
        <w:rPr>
          <w:rFonts w:ascii="Arial" w:hAnsi="Arial"/>
          <w:color w:val="000000"/>
          <w:sz w:val="20"/>
          <w:szCs w:val="20"/>
          <w:shd w:val="clear" w:color="auto" w:fill="FFFFFF"/>
        </w:rPr>
        <w:t>, entwickelten Sitz-Pads</w:t>
      </w:r>
      <w:r w:rsidR="005824D0" w:rsidRPr="008029F2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4357E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8029F2">
        <w:rPr>
          <w:rFonts w:ascii="Arial" w:hAnsi="Arial"/>
          <w:color w:val="000000"/>
          <w:sz w:val="20"/>
          <w:szCs w:val="20"/>
          <w:shd w:val="clear" w:color="auto" w:fill="FFFFFF"/>
        </w:rPr>
        <w:t>Die im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3D-Druckverfahren</w:t>
      </w:r>
      <w:r w:rsid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gefertigte</w:t>
      </w:r>
      <w:r w:rsidR="008029F2"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="00A016D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824D0">
        <w:rPr>
          <w:rFonts w:ascii="Arial" w:hAnsi="Arial"/>
          <w:color w:val="000000"/>
          <w:sz w:val="20"/>
          <w:szCs w:val="20"/>
          <w:shd w:val="clear" w:color="auto" w:fill="FFFFFF"/>
        </w:rPr>
        <w:t>Sitzpolster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8A144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ausgewählten</w:t>
      </w:r>
      <w:r w:rsidRPr="008A144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824D0">
        <w:rPr>
          <w:rFonts w:ascii="Arial" w:hAnsi="Arial"/>
          <w:color w:val="000000"/>
          <w:sz w:val="20"/>
          <w:szCs w:val="20"/>
          <w:shd w:val="clear" w:color="auto" w:fill="FFFFFF"/>
        </w:rPr>
        <w:t>Flächen</w:t>
      </w:r>
      <w:r w:rsidRPr="008A144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zwischen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Fahrer</w:t>
      </w:r>
      <w:r w:rsidRPr="008A144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Sitzschale</w:t>
      </w:r>
      <w:r w:rsid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824D0" w:rsidRPr="004C2250">
        <w:rPr>
          <w:rFonts w:ascii="Arial" w:hAnsi="Arial"/>
          <w:color w:val="000000"/>
          <w:sz w:val="20"/>
          <w:szCs w:val="20"/>
          <w:shd w:val="clear" w:color="auto" w:fill="FFFFFF"/>
        </w:rPr>
        <w:t>erlauben</w:t>
      </w:r>
      <w:r w:rsidRPr="004C225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C370C" w:rsidRPr="004C225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 </w:t>
      </w:r>
      <w:r w:rsidR="005824D0" w:rsidRPr="004C2250">
        <w:rPr>
          <w:rFonts w:ascii="Arial" w:hAnsi="Arial"/>
          <w:color w:val="000000"/>
          <w:sz w:val="20"/>
          <w:szCs w:val="20"/>
          <w:shd w:val="clear" w:color="auto" w:fill="FFFFFF"/>
        </w:rPr>
        <w:t>neues</w:t>
      </w:r>
      <w:r w:rsidR="00EC370C" w:rsidRPr="004C225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Level </w:t>
      </w:r>
      <w:r w:rsidR="005824D0" w:rsidRPr="004C2250">
        <w:rPr>
          <w:rFonts w:ascii="Arial" w:hAnsi="Arial"/>
          <w:color w:val="000000"/>
          <w:sz w:val="20"/>
          <w:szCs w:val="20"/>
          <w:shd w:val="clear" w:color="auto" w:fill="FFFFFF"/>
        </w:rPr>
        <w:t>der</w:t>
      </w:r>
      <w:r w:rsidR="00EC370C" w:rsidRPr="004C225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Individualisierung</w:t>
      </w:r>
      <w:r w:rsidR="00EC370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- passgenau</w:t>
      </w:r>
      <w:r w:rsidR="00EC370C" w:rsidRPr="00A016D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abgestimmt auf </w:t>
      </w:r>
      <w:r w:rsidR="00EC370C">
        <w:rPr>
          <w:rFonts w:ascii="Arial" w:hAnsi="Arial"/>
          <w:color w:val="000000"/>
          <w:sz w:val="20"/>
          <w:szCs w:val="20"/>
          <w:shd w:val="clear" w:color="auto" w:fill="FFFFFF"/>
        </w:rPr>
        <w:t>performance</w:t>
      </w:r>
      <w:r w:rsidR="008029F2">
        <w:rPr>
          <w:rFonts w:ascii="Arial" w:hAnsi="Arial"/>
          <w:color w:val="000000"/>
          <w:sz w:val="20"/>
          <w:szCs w:val="20"/>
          <w:shd w:val="clear" w:color="auto" w:fill="FFFFFF"/>
        </w:rPr>
        <w:t>-</w:t>
      </w:r>
      <w:r w:rsidR="00EC370C">
        <w:rPr>
          <w:rFonts w:ascii="Arial" w:hAnsi="Arial"/>
          <w:color w:val="000000"/>
          <w:sz w:val="20"/>
          <w:szCs w:val="20"/>
          <w:shd w:val="clear" w:color="auto" w:fill="FFFFFF"/>
        </w:rPr>
        <w:t>orientierte</w:t>
      </w:r>
      <w:r w:rsid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C370C" w:rsidRPr="00A016D3">
        <w:rPr>
          <w:rFonts w:ascii="Arial" w:hAnsi="Arial"/>
          <w:color w:val="000000"/>
          <w:sz w:val="20"/>
          <w:szCs w:val="20"/>
          <w:shd w:val="clear" w:color="auto" w:fill="FFFFFF"/>
        </w:rPr>
        <w:t>Fahrer</w:t>
      </w:r>
      <w:r w:rsid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ihren</w:t>
      </w:r>
      <w:r w:rsidR="00EC370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persönlichen </w:t>
      </w:r>
      <w:r w:rsidR="0026402E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EC370C">
        <w:rPr>
          <w:rFonts w:ascii="Arial" w:hAnsi="Arial"/>
          <w:color w:val="000000"/>
          <w:sz w:val="20"/>
          <w:szCs w:val="20"/>
          <w:shd w:val="clear" w:color="auto" w:fill="FFFFFF"/>
        </w:rPr>
        <w:t>GTstreet R Flyweight</w:t>
      </w:r>
      <w:r w:rsidR="00EC370C" w:rsidRPr="00A016D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EC370C">
        <w:rPr>
          <w:rFonts w:ascii="Arial" w:hAnsi="Arial"/>
          <w:color w:val="000000"/>
          <w:sz w:val="20"/>
          <w:szCs w:val="20"/>
          <w:shd w:val="clear" w:color="auto" w:fill="FFFFFF"/>
        </w:rPr>
        <w:t>Ein weiterer Vorteil: die 3D-gefertigten Sitz-Pads sorgen für</w:t>
      </w:r>
      <w:r w:rsidR="00A016D3" w:rsidRPr="00A016D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C370C">
        <w:rPr>
          <w:rFonts w:ascii="Arial" w:hAnsi="Arial"/>
          <w:color w:val="000000"/>
          <w:sz w:val="20"/>
          <w:szCs w:val="20"/>
          <w:shd w:val="clear" w:color="auto" w:fill="FFFFFF"/>
        </w:rPr>
        <w:t>eine</w:t>
      </w:r>
      <w:r w:rsidR="00A016D3" w:rsidRPr="00A016D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EC370C">
        <w:rPr>
          <w:rFonts w:ascii="Arial" w:hAnsi="Arial"/>
          <w:color w:val="000000"/>
          <w:sz w:val="20"/>
          <w:szCs w:val="20"/>
          <w:shd w:val="clear" w:color="auto" w:fill="FFFFFF"/>
        </w:rPr>
        <w:t>noch bessere</w:t>
      </w:r>
      <w:r w:rsidR="00A016D3" w:rsidRPr="00A016D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141C6">
        <w:rPr>
          <w:rFonts w:ascii="Arial" w:hAnsi="Arial"/>
          <w:color w:val="000000"/>
          <w:sz w:val="20"/>
          <w:szCs w:val="20"/>
          <w:shd w:val="clear" w:color="auto" w:fill="FFFFFF"/>
        </w:rPr>
        <w:t>passive Belüftung</w:t>
      </w:r>
      <w:r w:rsidR="00A016D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Dämpfungseigenschaften</w:t>
      </w:r>
      <w:r w:rsidR="00A016D3" w:rsidRPr="00A016D3">
        <w:rPr>
          <w:rFonts w:ascii="Arial" w:hAnsi="Arial"/>
          <w:color w:val="000000"/>
          <w:sz w:val="20"/>
          <w:szCs w:val="20"/>
          <w:shd w:val="clear" w:color="auto" w:fill="FFFFFF"/>
        </w:rPr>
        <w:t>, gleic</w:t>
      </w:r>
      <w:r w:rsidR="00A016D3">
        <w:rPr>
          <w:rFonts w:ascii="Arial" w:hAnsi="Arial"/>
          <w:color w:val="000000"/>
          <w:sz w:val="20"/>
          <w:szCs w:val="20"/>
          <w:shd w:val="clear" w:color="auto" w:fill="FFFFFF"/>
        </w:rPr>
        <w:t>hzeitig aber auch zu einer zusätzlichen Gewichtsersparnis</w:t>
      </w:r>
      <w:r w:rsidR="00EC370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A016D3" w:rsidRPr="00A016D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45408E88" w14:textId="5EE38FD9" w:rsidR="00496F20" w:rsidRDefault="00496F20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6C88269" w14:textId="62A8F76E" w:rsidR="00A016D3" w:rsidRPr="005824D0" w:rsidRDefault="00496F20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Das TECHART </w:t>
      </w:r>
      <w:r w:rsidR="003960B8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Flyweight </w:t>
      </w:r>
      <w:r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Clubsportpaket bestehend aus TECHART Überrollbügel, </w:t>
      </w:r>
      <w:r w:rsidR="0026402E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6-Punkt-Gurte mit FIA-Homologation und Handfeuerlöscher </w:t>
      </w:r>
      <w:r w:rsidR="004141C6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>gewährleistet</w:t>
      </w:r>
      <w:r w:rsidR="005B5B4F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maximale</w:t>
      </w:r>
      <w:r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Sicherheit</w:t>
      </w:r>
      <w:r w:rsidR="004141C6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>. D</w:t>
      </w:r>
      <w:r w:rsidR="005B5B4F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>er</w:t>
      </w:r>
      <w:r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B5B4F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Entfall der Rücksitze, eine optimierte Hutablage mit Carbon-Einsatz sowie Leichtbau-Teppich für </w:t>
      </w:r>
      <w:r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 reduzierte Geräuschdämmung </w:t>
      </w:r>
      <w:r w:rsidR="004141C6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tragen </w:t>
      </w:r>
      <w:r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im Interieur zur weiteren </w:t>
      </w:r>
      <w:r w:rsidR="005B5B4F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>Gewichtsoptimierung</w:t>
      </w:r>
      <w:r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Intensivierung des Fahrerlebnisses</w:t>
      </w:r>
      <w:r w:rsidR="005B5B4F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141C6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>bei</w:t>
      </w:r>
      <w:r w:rsidR="005B5B4F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161C00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AB252E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>D</w:t>
      </w:r>
      <w:r w:rsidR="00F938F0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er GTstreet R Flyweight </w:t>
      </w:r>
      <w:r w:rsidR="005824D0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ist </w:t>
      </w:r>
      <w:r w:rsidR="00F938F0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den Einsatz von </w:t>
      </w:r>
      <w:r w:rsidR="005824D0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>Head-</w:t>
      </w:r>
      <w:proofErr w:type="spellStart"/>
      <w:r w:rsidR="005824D0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>and</w:t>
      </w:r>
      <w:proofErr w:type="spellEnd"/>
      <w:r w:rsidR="005824D0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>-Neck-</w:t>
      </w:r>
      <w:r w:rsidR="00F938F0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>Support</w:t>
      </w:r>
      <w:r w:rsidR="005824D0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>-Systemen</w:t>
      </w:r>
      <w:r w:rsidR="00F938F0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ausgelegt. </w:t>
      </w:r>
      <w:r w:rsidR="00161C00" w:rsidRPr="005824D0">
        <w:rPr>
          <w:rFonts w:ascii="Arial" w:hAnsi="Arial"/>
          <w:color w:val="000000"/>
          <w:sz w:val="20"/>
          <w:szCs w:val="20"/>
          <w:shd w:val="clear" w:color="auto" w:fill="FFFFFF"/>
        </w:rPr>
        <w:t>Das TECHART Interieur des TECHART GTstreet R Flyweight wird abgerundet durch ein individuell veredeltes Lenkrad mit 12-Uhr-Mittelmarkeriung und lackierten Zierteilen.</w:t>
      </w:r>
    </w:p>
    <w:p w14:paraId="42BF38BD" w14:textId="151140B4" w:rsidR="00161C00" w:rsidRDefault="00A91E4C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 xml:space="preserve">Der TECHART GTstreet R Flyweight steigt mit einer Gewichtsersparnis von </w:t>
      </w:r>
      <w:r w:rsidR="003960B8">
        <w:rPr>
          <w:rFonts w:ascii="Arial" w:hAnsi="Arial"/>
          <w:color w:val="000000"/>
          <w:sz w:val="20"/>
          <w:szCs w:val="20"/>
          <w:shd w:val="clear" w:color="auto" w:fill="FFFFFF"/>
        </w:rPr>
        <w:t>rund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60 Kilogramm gegenüber einem vergleichbar ausgestatteten Serienmodell in den Ring</w:t>
      </w:r>
      <w:r w:rsidR="005824D0">
        <w:rPr>
          <w:rFonts w:ascii="Arial" w:hAnsi="Arial"/>
          <w:color w:val="000000"/>
          <w:sz w:val="20"/>
          <w:szCs w:val="20"/>
          <w:shd w:val="clear" w:color="auto" w:fill="FFFFFF"/>
        </w:rPr>
        <w:t>. Trotz der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zusätzlichen Sicherheits-Features</w:t>
      </w:r>
      <w:r w:rsidR="005824D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ohne auf Komfort im Alltag zu verzichten. </w:t>
      </w:r>
      <w:r w:rsidR="005824D0">
        <w:rPr>
          <w:rFonts w:ascii="Arial" w:hAnsi="Arial"/>
          <w:color w:val="000000"/>
          <w:sz w:val="20"/>
          <w:szCs w:val="20"/>
          <w:shd w:val="clear" w:color="auto" w:fill="FFFFFF"/>
        </w:rPr>
        <w:t>Jeder Kunde hat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die Wahl zwischen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Sichtcarbonteilen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mattem oder hochglänzenden Finish, Komplettlackierungen in matt, glänzend, Sonder- oder Effektfarben und </w:t>
      </w:r>
      <w:r w:rsidR="005824D0">
        <w:rPr>
          <w:rFonts w:ascii="Arial" w:hAnsi="Arial"/>
          <w:color w:val="000000"/>
          <w:sz w:val="20"/>
          <w:szCs w:val="20"/>
          <w:shd w:val="clear" w:color="auto" w:fill="FFFFFF"/>
        </w:rPr>
        <w:t>kann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gemeinsam mit der TECHART Design Team </w:t>
      </w:r>
      <w:r w:rsidR="005824D0">
        <w:rPr>
          <w:rFonts w:ascii="Arial" w:hAnsi="Arial"/>
          <w:color w:val="000000"/>
          <w:sz w:val="20"/>
          <w:szCs w:val="20"/>
          <w:shd w:val="clear" w:color="auto" w:fill="FFFFFF"/>
        </w:rPr>
        <w:t>ein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persönliches Fahrzeugdekor gestalten. </w:t>
      </w:r>
      <w:r w:rsidR="005824D0">
        <w:rPr>
          <w:rFonts w:ascii="Arial" w:hAnsi="Arial"/>
          <w:color w:val="000000"/>
          <w:sz w:val="20"/>
          <w:szCs w:val="20"/>
          <w:shd w:val="clear" w:color="auto" w:fill="FFFFFF"/>
        </w:rPr>
        <w:t>Der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Personalisierung des Interieurs sind dank der Handwerkskunst der TECHART Manufaktur keine Grenzen gesetzt. </w:t>
      </w:r>
    </w:p>
    <w:p w14:paraId="283179DF" w14:textId="224C620A" w:rsidR="00161C00" w:rsidRDefault="00161C00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6B0661F" w14:textId="67EA19BD" w:rsidR="00161C00" w:rsidRPr="00DB7480" w:rsidRDefault="00E35D24" w:rsidP="002379B9">
      <w:pPr>
        <w:spacing w:line="360" w:lineRule="auto"/>
        <w:jc w:val="both"/>
        <w:rPr>
          <w:rFonts w:ascii="Square721 BT" w:hAnsi="Square721 BT"/>
          <w:b/>
          <w:sz w:val="24"/>
          <w:szCs w:val="24"/>
        </w:rPr>
      </w:pPr>
      <w:r w:rsidRPr="0034094A">
        <w:rPr>
          <w:rFonts w:ascii="Square721 BT" w:hAnsi="Square721 BT"/>
          <w:b/>
          <w:sz w:val="24"/>
          <w:szCs w:val="24"/>
        </w:rPr>
        <w:t xml:space="preserve">Souverän im Ring: </w:t>
      </w:r>
      <w:r w:rsidR="0034094A" w:rsidRPr="0034094A">
        <w:rPr>
          <w:rFonts w:ascii="Square721 BT" w:hAnsi="Square721 BT"/>
          <w:b/>
          <w:sz w:val="24"/>
          <w:szCs w:val="24"/>
        </w:rPr>
        <w:t>maximale Power und Agilität.</w:t>
      </w:r>
    </w:p>
    <w:p w14:paraId="72FEE9A1" w14:textId="0DF68B48" w:rsidR="00161C00" w:rsidRDefault="00161C00" w:rsidP="002379B9">
      <w:pPr>
        <w:spacing w:line="360" w:lineRule="auto"/>
        <w:jc w:val="both"/>
        <w:rPr>
          <w:rFonts w:ascii="Arial" w:hAnsi="Arial"/>
          <w:b/>
          <w:color w:val="000000"/>
          <w:sz w:val="20"/>
          <w:szCs w:val="20"/>
          <w:shd w:val="clear" w:color="auto" w:fill="FFFFFF"/>
        </w:rPr>
      </w:pPr>
    </w:p>
    <w:p w14:paraId="7CB48378" w14:textId="362184FA" w:rsidR="008D5A8D" w:rsidRDefault="008D5A8D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einen entfesselten Auftritt spendiert TECHART dem GTstreet R Flyweight </w:t>
      </w:r>
      <w:r w:rsidR="00190BA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Programm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 </w:t>
      </w:r>
      <w:r w:rsidR="0034094A">
        <w:rPr>
          <w:rFonts w:ascii="Arial" w:hAnsi="Arial"/>
          <w:color w:val="000000"/>
          <w:sz w:val="20"/>
          <w:szCs w:val="20"/>
          <w:shd w:val="clear" w:color="auto" w:fill="FFFFFF"/>
        </w:rPr>
        <w:t>besondere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Kraftkur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Form des </w:t>
      </w:r>
      <w:r w:rsidRPr="00161C0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</w:t>
      </w:r>
      <w:proofErr w:type="spellStart"/>
      <w:r w:rsidRPr="00161C00">
        <w:rPr>
          <w:rFonts w:ascii="Arial" w:hAnsi="Arial"/>
          <w:color w:val="000000"/>
          <w:sz w:val="20"/>
          <w:szCs w:val="20"/>
          <w:shd w:val="clear" w:color="auto" w:fill="FFFFFF"/>
        </w:rPr>
        <w:t>Powerkit</w:t>
      </w:r>
      <w:proofErr w:type="spellEnd"/>
      <w:r w:rsidRPr="00161C0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TA092/T2.1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Das Upgrade-Paket </w:t>
      </w:r>
      <w:r w:rsidRPr="00161C00">
        <w:rPr>
          <w:rFonts w:ascii="Arial" w:hAnsi="Arial"/>
          <w:color w:val="000000"/>
          <w:sz w:val="20"/>
          <w:szCs w:val="20"/>
          <w:shd w:val="clear" w:color="auto" w:fill="FFFFFF"/>
        </w:rPr>
        <w:t>be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steht aus optimierten TECHART </w:t>
      </w:r>
      <w:r w:rsidR="00B9122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Turboladern, Sportluftfiltern, </w:t>
      </w:r>
      <w:r w:rsidRPr="00161C0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verstärkten </w:t>
      </w:r>
      <w:proofErr w:type="spellStart"/>
      <w:r w:rsidRPr="00161C00">
        <w:rPr>
          <w:rFonts w:ascii="Arial" w:hAnsi="Arial"/>
          <w:color w:val="000000"/>
          <w:sz w:val="20"/>
          <w:szCs w:val="20"/>
          <w:shd w:val="clear" w:color="auto" w:fill="FFFFFF"/>
        </w:rPr>
        <w:t>Schubumluftventilen</w:t>
      </w:r>
      <w:proofErr w:type="spellEnd"/>
      <w:r w:rsidRPr="00161C0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 Verbindung mit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einer speziell </w:t>
      </w:r>
      <w:r w:rsidRPr="00161C00">
        <w:rPr>
          <w:rFonts w:ascii="Arial" w:hAnsi="Arial"/>
          <w:color w:val="000000"/>
          <w:sz w:val="20"/>
          <w:szCs w:val="20"/>
          <w:shd w:val="clear" w:color="auto" w:fill="FFFFFF"/>
        </w:rPr>
        <w:t>abgestimmte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n</w:t>
      </w:r>
      <w:r w:rsidRPr="00161C0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Software für Motor- und Getriebesteuerung.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5DD065D6" w14:textId="77777777" w:rsidR="008D5A8D" w:rsidRDefault="008D5A8D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786C4998" w14:textId="22AA451B" w:rsidR="00A72733" w:rsidRDefault="00A72733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A72733">
        <w:rPr>
          <w:rFonts w:ascii="Arial" w:hAnsi="Arial"/>
          <w:color w:val="000000"/>
          <w:sz w:val="20"/>
          <w:szCs w:val="20"/>
          <w:shd w:val="clear" w:color="auto" w:fill="FFFFFF"/>
        </w:rPr>
        <w:t>M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it </w:t>
      </w:r>
      <w:r w:rsidR="00214B79">
        <w:rPr>
          <w:rFonts w:ascii="Arial" w:hAnsi="Arial"/>
          <w:color w:val="000000"/>
          <w:sz w:val="20"/>
          <w:szCs w:val="20"/>
          <w:shd w:val="clear" w:color="auto" w:fill="FFFFFF"/>
        </w:rPr>
        <w:t>spektakulären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588 kW (800 PS)</w:t>
      </w:r>
      <w:r w:rsidR="00FC54F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Pr="00161C0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950 </w:t>
      </w:r>
      <w:proofErr w:type="spellStart"/>
      <w:r w:rsidRPr="00161C00">
        <w:rPr>
          <w:rFonts w:ascii="Arial" w:hAnsi="Arial"/>
          <w:color w:val="000000"/>
          <w:sz w:val="20"/>
          <w:szCs w:val="20"/>
          <w:shd w:val="clear" w:color="auto" w:fill="FFFFFF"/>
        </w:rPr>
        <w:t>Nm</w:t>
      </w:r>
      <w:proofErr w:type="spellEnd"/>
      <w:r w:rsidRPr="00161C0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Gesamtleistung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beschleunigt der </w:t>
      </w:r>
      <w:r w:rsidR="007A35B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drehfreudige </w:t>
      </w:r>
      <w:r w:rsidR="0026402E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7C29E6">
        <w:rPr>
          <w:rFonts w:ascii="Arial" w:hAnsi="Arial"/>
          <w:color w:val="000000"/>
          <w:sz w:val="20"/>
          <w:szCs w:val="20"/>
          <w:shd w:val="clear" w:color="auto" w:fill="FFFFFF"/>
        </w:rPr>
        <w:t>Ring-</w:t>
      </w:r>
      <w:r w:rsidR="007C29E6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Held </w:t>
      </w:r>
      <w:r w:rsidR="008D5A8D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>mit einem deutlich verbesserten Ansprechverhalten gegenüber dem Serienfahrzeug</w:t>
      </w:r>
      <w:r w:rsidR="00214B79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FC54F2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Sprint auf 100 km/h erfolgt </w:t>
      </w:r>
      <w:r w:rsidR="008D5A8D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blitzartig </w:t>
      </w:r>
      <w:r w:rsidR="00FC54F2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>in nur 2,5 S</w:t>
      </w:r>
      <w:r w:rsidR="00F053F0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ekunden sowie </w:t>
      </w:r>
      <w:r w:rsidR="00FC54F2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auf </w:t>
      </w:r>
      <w:r w:rsidR="00023396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200 km/h in beachtlichen </w:t>
      </w:r>
      <w:r w:rsidR="0026402E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023396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>7,5</w:t>
      </w:r>
      <w:r w:rsidR="00FC54F2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Sekunden</w:t>
      </w:r>
      <w:r w:rsidR="00F053F0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</w:t>
      </w:r>
      <w:r w:rsidR="009239DD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>endet erst bei einer Spitzengeschwindigkeit von mehr als 350 km/h</w:t>
      </w:r>
      <w:r w:rsidR="00F053F0" w:rsidRPr="004357E7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8D5A8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6975A63F" w14:textId="63069E96" w:rsidR="00E20F79" w:rsidRDefault="00E20F79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FFEC5B0" w14:textId="5D5A7EF3" w:rsidR="00E20F79" w:rsidRDefault="00E20F79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Perfekte Traktion und punktgenaues Handling bis </w:t>
      </w:r>
      <w:r w:rsidR="0034094A">
        <w:rPr>
          <w:rFonts w:ascii="Arial" w:hAnsi="Arial"/>
          <w:color w:val="000000"/>
          <w:sz w:val="20"/>
          <w:szCs w:val="20"/>
          <w:shd w:val="clear" w:color="auto" w:fill="FFFFFF"/>
        </w:rPr>
        <w:t>in den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Grenzbereich</w:t>
      </w:r>
      <w:r w:rsidR="0034094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mit Technologiepartner </w:t>
      </w:r>
      <w:proofErr w:type="spellStart"/>
      <w:r w:rsidR="0034094A">
        <w:rPr>
          <w:rFonts w:ascii="Arial" w:hAnsi="Arial"/>
          <w:color w:val="000000"/>
          <w:sz w:val="20"/>
          <w:szCs w:val="20"/>
          <w:shd w:val="clear" w:color="auto" w:fill="FFFFFF"/>
        </w:rPr>
        <w:t>Öhlins</w:t>
      </w:r>
      <w:proofErr w:type="spellEnd"/>
      <w:r w:rsidR="0034094A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4357E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34094A" w:rsidRPr="0034094A">
        <w:rPr>
          <w:rFonts w:ascii="Arial" w:hAnsi="Arial"/>
          <w:color w:val="000000"/>
          <w:sz w:val="20"/>
          <w:szCs w:val="20"/>
          <w:shd w:val="clear" w:color="auto" w:fill="FFFFFF"/>
        </w:rPr>
        <w:t>D</w:t>
      </w:r>
      <w:r w:rsidRPr="0034094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as Gewindefahrwerk </w:t>
      </w:r>
      <w:r w:rsidR="00AB252E" w:rsidRPr="0034094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mit spezifischer </w:t>
      </w:r>
      <w:r w:rsidR="0034094A" w:rsidRPr="0034094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TECHART Flyweight </w:t>
      </w:r>
      <w:r w:rsidR="00AB252E" w:rsidRPr="0034094A">
        <w:rPr>
          <w:rFonts w:ascii="Arial" w:hAnsi="Arial"/>
          <w:color w:val="000000"/>
          <w:sz w:val="20"/>
          <w:szCs w:val="20"/>
          <w:shd w:val="clear" w:color="auto" w:fill="FFFFFF"/>
        </w:rPr>
        <w:t>Abstimmung</w:t>
      </w:r>
      <w:r w:rsidR="0034094A" w:rsidRPr="0034094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ist </w:t>
      </w:r>
      <w:r w:rsidRPr="0034094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in Höhe sowie Zug- und Druckstufe </w:t>
      </w:r>
      <w:r w:rsidR="0034094A" w:rsidRPr="0034094A">
        <w:rPr>
          <w:rFonts w:ascii="Arial" w:hAnsi="Arial"/>
          <w:color w:val="000000"/>
          <w:sz w:val="20"/>
          <w:szCs w:val="20"/>
          <w:shd w:val="clear" w:color="auto" w:fill="FFFFFF"/>
        </w:rPr>
        <w:t>einstellbar und ermöglicht</w:t>
      </w:r>
      <w:r w:rsidRPr="0034094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34094A" w:rsidRPr="0034094A">
        <w:rPr>
          <w:rFonts w:ascii="Arial" w:hAnsi="Arial"/>
          <w:color w:val="000000"/>
          <w:sz w:val="20"/>
          <w:szCs w:val="20"/>
          <w:shd w:val="clear" w:color="auto" w:fill="FFFFFF"/>
        </w:rPr>
        <w:t>ein straffes und rennstreckentaugliches Setup.</w:t>
      </w:r>
    </w:p>
    <w:p w14:paraId="0E6D29A4" w14:textId="527EAD18" w:rsidR="00E20F79" w:rsidRDefault="00E20F79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60C36362" w14:textId="694EE5E8" w:rsidR="00E20F79" w:rsidRDefault="0034094A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Eine optimierte Querlenkerlagerung an der Vorderachse sorgt für eine</w:t>
      </w:r>
      <w:r w:rsidR="00E20F79" w:rsidRPr="00E20F7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präzisere und direktere Radführung</w:t>
      </w:r>
      <w:r w:rsidR="005F02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Dadurch</w:t>
      </w:r>
      <w:r w:rsidR="00E20F79" w:rsidRPr="00E20F7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F0299">
        <w:rPr>
          <w:rFonts w:ascii="Arial" w:hAnsi="Arial"/>
          <w:color w:val="000000"/>
          <w:sz w:val="20"/>
          <w:szCs w:val="20"/>
          <w:shd w:val="clear" w:color="auto" w:fill="FFFFFF"/>
        </w:rPr>
        <w:t>wird das volle</w:t>
      </w:r>
      <w:r w:rsidR="00E20F79" w:rsidRPr="00E20F7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Potential der </w:t>
      </w:r>
      <w:proofErr w:type="spellStart"/>
      <w:r w:rsidR="005F0299">
        <w:rPr>
          <w:rFonts w:ascii="Arial" w:hAnsi="Arial"/>
          <w:color w:val="000000"/>
          <w:sz w:val="20"/>
          <w:szCs w:val="20"/>
          <w:shd w:val="clear" w:color="auto" w:fill="FFFFFF"/>
        </w:rPr>
        <w:t>gripgewaltigen</w:t>
      </w:r>
      <w:proofErr w:type="spellEnd"/>
      <w:r w:rsidR="005F02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Michelin Pilot Sport Cup 2 R Reifen ausgeschöpft. </w:t>
      </w:r>
    </w:p>
    <w:p w14:paraId="2C86ED6B" w14:textId="77ED2F86" w:rsidR="005F0299" w:rsidRDefault="005F0299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A0FD1D4" w14:textId="2831C950" w:rsidR="005F0299" w:rsidRDefault="00CC7AA0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Gewichtsdisziplin auch bei den Rädern: d</w:t>
      </w:r>
      <w:r w:rsidR="005F02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ie </w:t>
      </w:r>
      <w:r w:rsidR="004C6BA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eigens neu </w:t>
      </w:r>
      <w:r w:rsidR="005F02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entwickelten </w:t>
      </w:r>
      <w:proofErr w:type="spellStart"/>
      <w:r w:rsidR="005F0299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="005F0299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 </w:t>
      </w:r>
      <w:proofErr w:type="spellStart"/>
      <w:r w:rsidR="005F0299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>Race</w:t>
      </w:r>
      <w:proofErr w:type="spellEnd"/>
      <w:r w:rsidR="005F0299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Flyweight </w:t>
      </w:r>
      <w:r w:rsidR="005F0299">
        <w:rPr>
          <w:rFonts w:ascii="Arial" w:hAnsi="Arial"/>
          <w:color w:val="000000"/>
          <w:sz w:val="20"/>
          <w:szCs w:val="20"/>
          <w:shd w:val="clear" w:color="auto" w:fill="FFFFFF"/>
        </w:rPr>
        <w:t>Schmiederäder</w:t>
      </w:r>
      <w:r w:rsidR="005F0299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F02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weisen noch schlankere Speichen und eine zusätzliche Gewichtsersparnis im Nabenbereich auf. </w:t>
      </w:r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Dimension der neuen Felgen: </w:t>
      </w:r>
      <w:r w:rsidR="005F0299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>9.5</w:t>
      </w:r>
      <w:r w:rsidR="00190BA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F0299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 w:rsidR="00190BA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F0299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>20</w:t>
      </w:r>
      <w:r w:rsidR="00190BA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Zoll</w:t>
      </w:r>
      <w:r w:rsidR="005F0299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ET</w:t>
      </w:r>
      <w:r w:rsidR="00190BA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5F0299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25 </w:t>
      </w:r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an der Vorder- und </w:t>
      </w:r>
      <w:r w:rsidR="00190BAD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990ECC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>12</w:t>
      </w:r>
      <w:r w:rsidR="00190BA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990ECC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>x</w:t>
      </w:r>
      <w:r w:rsidR="00190BA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990ECC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>21</w:t>
      </w:r>
      <w:r w:rsidR="00190BA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Zoll</w:t>
      </w:r>
      <w:r w:rsidR="00990ECC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ET</w:t>
      </w:r>
      <w:r w:rsidR="00190BA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990ECC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>68</w:t>
      </w:r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 der Hinterachse. Das Gewicht pro Felge liegt bei 9,8 </w:t>
      </w:r>
      <w:r w:rsidR="00682411">
        <w:rPr>
          <w:rFonts w:ascii="Arial" w:hAnsi="Arial"/>
          <w:color w:val="000000"/>
          <w:sz w:val="20"/>
          <w:szCs w:val="20"/>
          <w:shd w:val="clear" w:color="auto" w:fill="FFFFFF"/>
        </w:rPr>
        <w:t>Kilogramm</w:t>
      </w:r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vorne und </w:t>
      </w:r>
      <w:r w:rsidR="00190BAD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 xml:space="preserve">11,2 </w:t>
      </w:r>
      <w:r w:rsidR="00682411">
        <w:rPr>
          <w:rFonts w:ascii="Arial" w:hAnsi="Arial"/>
          <w:color w:val="000000"/>
          <w:sz w:val="20"/>
          <w:szCs w:val="20"/>
          <w:shd w:val="clear" w:color="auto" w:fill="FFFFFF"/>
        </w:rPr>
        <w:t>Kilogramm</w:t>
      </w:r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hinten. Dies bedeutet eine </w:t>
      </w:r>
      <w:r w:rsidR="00992DF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Reduktion der </w:t>
      </w:r>
      <w:proofErr w:type="spellStart"/>
      <w:r w:rsidR="00992DF5">
        <w:rPr>
          <w:rFonts w:ascii="Arial" w:hAnsi="Arial"/>
          <w:color w:val="000000"/>
          <w:sz w:val="20"/>
          <w:szCs w:val="20"/>
          <w:shd w:val="clear" w:color="auto" w:fill="FFFFFF"/>
        </w:rPr>
        <w:t>ungefederten</w:t>
      </w:r>
      <w:proofErr w:type="spellEnd"/>
      <w:r w:rsidR="00992DF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M</w:t>
      </w:r>
      <w:r w:rsidR="007A35BC">
        <w:rPr>
          <w:rFonts w:ascii="Arial" w:hAnsi="Arial"/>
          <w:color w:val="000000"/>
          <w:sz w:val="20"/>
          <w:szCs w:val="20"/>
          <w:shd w:val="clear" w:color="auto" w:fill="FFFFFF"/>
        </w:rPr>
        <w:t>asse</w:t>
      </w:r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4C6BAB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um </w:t>
      </w:r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2,6 </w:t>
      </w:r>
      <w:r w:rsidR="0026402E">
        <w:rPr>
          <w:rFonts w:ascii="Arial" w:hAnsi="Arial"/>
          <w:color w:val="000000"/>
          <w:sz w:val="20"/>
          <w:szCs w:val="20"/>
          <w:shd w:val="clear" w:color="auto" w:fill="FFFFFF"/>
        </w:rPr>
        <w:t>Kilogramm</w:t>
      </w:r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 der Vorderachse und 2,2 </w:t>
      </w:r>
      <w:r w:rsidR="0026402E">
        <w:rPr>
          <w:rFonts w:ascii="Arial" w:hAnsi="Arial"/>
          <w:color w:val="000000"/>
          <w:sz w:val="20"/>
          <w:szCs w:val="20"/>
          <w:shd w:val="clear" w:color="auto" w:fill="FFFFFF"/>
        </w:rPr>
        <w:t>Kilogramm</w:t>
      </w:r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 der Hinterachse im Vergleich zur </w:t>
      </w:r>
      <w:proofErr w:type="spellStart"/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t>Formula</w:t>
      </w:r>
      <w:proofErr w:type="spellEnd"/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VI </w:t>
      </w:r>
      <w:proofErr w:type="spellStart"/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t>Race</w:t>
      </w:r>
      <w:proofErr w:type="spellEnd"/>
      <w:r w:rsidR="00990EC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5F0299" w:rsidRPr="005F0299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73025172" w14:textId="720A9F06" w:rsidR="00992DF5" w:rsidRDefault="00992DF5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23DB6869" w14:textId="54A491DC" w:rsidR="00992DF5" w:rsidRDefault="00992DF5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Emotional faszinierend</w:t>
      </w:r>
      <w:r w:rsidR="00190BAD">
        <w:rPr>
          <w:rFonts w:ascii="Arial" w:hAnsi="Arial"/>
          <w:color w:val="000000"/>
          <w:sz w:val="20"/>
          <w:szCs w:val="20"/>
          <w:shd w:val="clear" w:color="auto" w:fill="FFFFFF"/>
        </w:rPr>
        <w:t>er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und stimmgewaltiger Soundtrack zum perfekten Handling: die handgeschweißte </w:t>
      </w:r>
      <w:r w:rsidRPr="00992DF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GTstreet R </w:t>
      </w:r>
      <w:r w:rsidR="00810C07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Sportabgasanlage </w:t>
      </w:r>
      <w:r w:rsidR="007A35BC">
        <w:rPr>
          <w:rFonts w:ascii="Arial" w:hAnsi="Arial"/>
          <w:color w:val="000000"/>
          <w:sz w:val="20"/>
          <w:szCs w:val="20"/>
          <w:shd w:val="clear" w:color="auto" w:fill="FFFFFF"/>
        </w:rPr>
        <w:t>mit</w:t>
      </w:r>
      <w:r w:rsidR="007A35BC" w:rsidRPr="00666AC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elektrisch verstellbaren Abgasklappen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  <w:r w:rsidR="00616F6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Im Vergleich zur Serie werden hier weitere 2,8 </w:t>
      </w:r>
      <w:r w:rsidR="0026402E">
        <w:rPr>
          <w:rFonts w:ascii="Arial" w:hAnsi="Arial"/>
          <w:color w:val="000000"/>
          <w:sz w:val="20"/>
          <w:szCs w:val="20"/>
          <w:shd w:val="clear" w:color="auto" w:fill="FFFFFF"/>
        </w:rPr>
        <w:t>Kilogramm</w:t>
      </w:r>
      <w:r w:rsidR="00616F6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eingespart. </w:t>
      </w:r>
    </w:p>
    <w:p w14:paraId="5C9EC31B" w14:textId="13E4BA2B" w:rsidR="00A77B0B" w:rsidRDefault="00A77B0B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8C6C5C8" w14:textId="6A10C4FA" w:rsidR="00A77B0B" w:rsidRDefault="00A77B0B" w:rsidP="002379B9">
      <w:pPr>
        <w:spacing w:line="360" w:lineRule="auto"/>
        <w:jc w:val="both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4094A">
        <w:rPr>
          <w:rFonts w:ascii="Arial" w:hAnsi="Arial"/>
          <w:color w:val="000000"/>
          <w:sz w:val="20"/>
          <w:szCs w:val="20"/>
          <w:shd w:val="clear" w:color="auto" w:fill="FFFFFF"/>
        </w:rPr>
        <w:t>Das TECHART GTstreet R Flyweight</w:t>
      </w:r>
      <w:bookmarkStart w:id="0" w:name="_GoBack"/>
      <w:bookmarkEnd w:id="0"/>
      <w:r w:rsidRPr="0034094A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Paket ist </w:t>
      </w:r>
      <w:r w:rsidR="00A65FE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auf 19 Einheiten limitiert und </w:t>
      </w:r>
      <w:r w:rsidRPr="0034094A">
        <w:rPr>
          <w:rFonts w:ascii="Arial" w:hAnsi="Arial"/>
          <w:color w:val="000000"/>
          <w:sz w:val="20"/>
          <w:szCs w:val="20"/>
          <w:shd w:val="clear" w:color="auto" w:fill="FFFFFF"/>
        </w:rPr>
        <w:t>ab sofort bestellbar.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45F40724" w14:textId="01BF0F27" w:rsidR="00301BF7" w:rsidRDefault="006D28EE" w:rsidP="002379B9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 xml:space="preserve">Mehr Informationen zum TECHART GTstreet R </w:t>
      </w:r>
      <w:r w:rsidR="00DB7480">
        <w:rPr>
          <w:rFonts w:ascii="Arial" w:hAnsi="Arial"/>
          <w:sz w:val="20"/>
          <w:szCs w:val="20"/>
        </w:rPr>
        <w:t xml:space="preserve">Flyweight </w:t>
      </w:r>
      <w:r>
        <w:rPr>
          <w:rFonts w:ascii="Arial" w:hAnsi="Arial"/>
          <w:sz w:val="20"/>
          <w:szCs w:val="20"/>
        </w:rPr>
        <w:t xml:space="preserve">Programm </w:t>
      </w:r>
      <w:r w:rsidRPr="004357E7">
        <w:rPr>
          <w:rFonts w:ascii="Arial" w:hAnsi="Arial"/>
          <w:sz w:val="20"/>
          <w:szCs w:val="20"/>
        </w:rPr>
        <w:t xml:space="preserve">auf </w:t>
      </w:r>
      <w:r w:rsidR="00A65FE8" w:rsidRPr="004357E7">
        <w:rPr>
          <w:rFonts w:ascii="Arial" w:hAnsi="Arial"/>
          <w:sz w:val="20"/>
          <w:szCs w:val="20"/>
        </w:rPr>
        <w:t>www.techart.de/flyweight</w:t>
      </w:r>
      <w:r w:rsidRPr="004357E7">
        <w:rPr>
          <w:rFonts w:ascii="Arial" w:hAnsi="Arial"/>
          <w:sz w:val="20"/>
          <w:szCs w:val="20"/>
        </w:rPr>
        <w:t>.</w:t>
      </w:r>
    </w:p>
    <w:p w14:paraId="2D38355C" w14:textId="689146C6" w:rsidR="002379B9" w:rsidRDefault="002379B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7A9EC943" w14:textId="1466370E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74F0653C" w14:textId="77777777" w:rsidR="00A66856" w:rsidRDefault="00A66856" w:rsidP="00A66856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tbl>
      <w:tblPr>
        <w:tblStyle w:val="Tabellenraster"/>
        <w:tblpPr w:leftFromText="141" w:rightFromText="141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A66856" w14:paraId="1DC357B9" w14:textId="77777777" w:rsidTr="00613DAE">
        <w:tc>
          <w:tcPr>
            <w:tcW w:w="5098" w:type="dxa"/>
          </w:tcPr>
          <w:p w14:paraId="4568A555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5A9B9581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A66856" w14:paraId="0383EFD1" w14:textId="77777777" w:rsidTr="00613DAE">
        <w:tc>
          <w:tcPr>
            <w:tcW w:w="5098" w:type="dxa"/>
          </w:tcPr>
          <w:p w14:paraId="6A091039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Presse- &amp; Mediaservice</w:t>
            </w:r>
          </w:p>
        </w:tc>
        <w:tc>
          <w:tcPr>
            <w:tcW w:w="4076" w:type="dxa"/>
          </w:tcPr>
          <w:p w14:paraId="78C04780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A66856" w:rsidRPr="00DC60B0" w14:paraId="7D1ECB63" w14:textId="77777777" w:rsidTr="00613DAE">
        <w:tc>
          <w:tcPr>
            <w:tcW w:w="5098" w:type="dxa"/>
          </w:tcPr>
          <w:p w14:paraId="7793D135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107F18">
              <w:rPr>
                <w:rFonts w:ascii="Arial" w:hAnsi="Arial"/>
                <w:sz w:val="20"/>
                <w:szCs w:val="20"/>
              </w:rPr>
              <w:t>Röntgenstrasse</w:t>
            </w:r>
            <w:proofErr w:type="spellEnd"/>
            <w:r w:rsidRPr="00107F18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7CCDC580" w14:textId="77777777" w:rsidR="00A66856" w:rsidRPr="00DC60B0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Telefon</w:t>
            </w:r>
            <w:r w:rsidRPr="00DC60B0">
              <w:rPr>
                <w:rFonts w:ascii="Arial" w:hAnsi="Arial"/>
                <w:sz w:val="20"/>
                <w:szCs w:val="20"/>
                <w:lang w:val="en-GB"/>
              </w:rPr>
              <w:t>: +49 (0)7152 9339 29</w:t>
            </w:r>
          </w:p>
        </w:tc>
      </w:tr>
      <w:tr w:rsidR="00A66856" w:rsidRPr="00DC60B0" w14:paraId="20788A0A" w14:textId="77777777" w:rsidTr="00613DAE">
        <w:tc>
          <w:tcPr>
            <w:tcW w:w="5098" w:type="dxa"/>
          </w:tcPr>
          <w:p w14:paraId="216D99F7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04B85C18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Deutschland</w:t>
            </w:r>
          </w:p>
        </w:tc>
        <w:tc>
          <w:tcPr>
            <w:tcW w:w="4076" w:type="dxa"/>
          </w:tcPr>
          <w:p w14:paraId="2FB1C383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8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51A6344F" w14:textId="77777777" w:rsidR="00A66856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70318B9F" w14:textId="77777777" w:rsidR="00A66856" w:rsidRPr="00107F18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presse@techart.de</w:t>
            </w:r>
          </w:p>
          <w:p w14:paraId="37C63332" w14:textId="77777777" w:rsidR="00A66856" w:rsidRPr="00107F18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www.techart.de/presse</w:t>
            </w:r>
          </w:p>
          <w:p w14:paraId="49A6D650" w14:textId="77777777" w:rsidR="00A66856" w:rsidRPr="00DC60B0" w:rsidRDefault="00A66856" w:rsidP="00613DAE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20A3EBA" w14:textId="4D7AA3F2" w:rsidR="009C52D3" w:rsidRPr="00107F18" w:rsidRDefault="009C52D3" w:rsidP="00A66856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107F18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F551" w16cex:dateUtc="2023-03-09T23:16:00Z"/>
  <w16cex:commentExtensible w16cex:durableId="27B4F5A1" w16cex:dateUtc="2023-03-09T23:17:00Z"/>
  <w16cex:commentExtensible w16cex:durableId="27B4F5EF" w16cex:dateUtc="2023-03-09T23:18:00Z"/>
  <w16cex:commentExtensible w16cex:durableId="27B4F659" w16cex:dateUtc="2023-03-09T23:20:00Z"/>
  <w16cex:commentExtensible w16cex:durableId="27B4F723" w16cex:dateUtc="2023-03-09T23:24:00Z"/>
  <w16cex:commentExtensible w16cex:durableId="27B4F797" w16cex:dateUtc="2023-03-09T23:25:00Z"/>
  <w16cex:commentExtensible w16cex:durableId="27B4F807" w16cex:dateUtc="2023-03-09T23:27:00Z"/>
  <w16cex:commentExtensible w16cex:durableId="27B4F876" w16cex:dateUtc="2023-03-09T23:29:00Z"/>
  <w16cex:commentExtensible w16cex:durableId="27B4F8F2" w16cex:dateUtc="2023-03-09T23:31:00Z"/>
  <w16cex:commentExtensible w16cex:durableId="27B4F969" w16cex:dateUtc="2023-03-09T23:33:00Z"/>
  <w16cex:commentExtensible w16cex:durableId="27B4F985" w16cex:dateUtc="2023-03-09T23:34:00Z"/>
  <w16cex:commentExtensible w16cex:durableId="27B4F9A8" w16cex:dateUtc="2023-03-09T23:34:00Z"/>
  <w16cex:commentExtensible w16cex:durableId="27B4FA32" w16cex:dateUtc="2023-03-09T23:37:00Z"/>
  <w16cex:commentExtensible w16cex:durableId="27B4FA85" w16cex:dateUtc="2023-03-09T23:38:00Z"/>
  <w16cex:commentExtensible w16cex:durableId="27B4FAD8" w16cex:dateUtc="2023-03-09T23:39:00Z"/>
  <w16cex:commentExtensible w16cex:durableId="27B4FB09" w16cex:dateUtc="2023-03-09T23:40:00Z"/>
  <w16cex:commentExtensible w16cex:durableId="27B4FB31" w16cex:dateUtc="2023-03-09T23:41:00Z"/>
  <w16cex:commentExtensible w16cex:durableId="27B4FB9E" w16cex:dateUtc="2023-03-09T23:43:00Z"/>
  <w16cex:commentExtensible w16cex:durableId="27B4FC75" w16cex:dateUtc="2023-03-09T23:46:00Z"/>
  <w16cex:commentExtensible w16cex:durableId="27B4FCAB" w16cex:dateUtc="2023-03-09T23:47:00Z"/>
  <w16cex:commentExtensible w16cex:durableId="27B4FCD2" w16cex:dateUtc="2023-03-09T23:48:00Z"/>
  <w16cex:commentExtensible w16cex:durableId="27B4FCF8" w16cex:dateUtc="2023-03-09T23:48:00Z"/>
  <w16cex:commentExtensible w16cex:durableId="27B4FD65" w16cex:dateUtc="2023-03-09T23:50:00Z"/>
  <w16cex:commentExtensible w16cex:durableId="27B4FDAB" w16cex:dateUtc="2023-03-09T23:51:00Z"/>
  <w16cex:commentExtensible w16cex:durableId="27B4FDC2" w16cex:dateUtc="2023-03-09T23:52:00Z"/>
  <w16cex:commentExtensible w16cex:durableId="27B4FE05" w16cex:dateUtc="2023-03-09T23:53:00Z"/>
  <w16cex:commentExtensible w16cex:durableId="27B4FE6B" w16cex:dateUtc="2023-03-09T23:55:00Z"/>
  <w16cex:commentExtensible w16cex:durableId="27B4FEB8" w16cex:dateUtc="2023-03-09T23:56:00Z"/>
  <w16cex:commentExtensible w16cex:durableId="27B4FF19" w16cex:dateUtc="2023-03-09T2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C11E27" w16cid:durableId="27B4F551"/>
  <w16cid:commentId w16cid:paraId="2B7B88EF" w16cid:durableId="27B4F5A1"/>
  <w16cid:commentId w16cid:paraId="24AF7DF1" w16cid:durableId="27B4F5EF"/>
  <w16cid:commentId w16cid:paraId="4C8C7995" w16cid:durableId="27B4F659"/>
  <w16cid:commentId w16cid:paraId="7500AEF7" w16cid:durableId="27B4F723"/>
  <w16cid:commentId w16cid:paraId="4BA02D62" w16cid:durableId="27B4F797"/>
  <w16cid:commentId w16cid:paraId="7C11D884" w16cid:durableId="27B4F807"/>
  <w16cid:commentId w16cid:paraId="5BD7044C" w16cid:durableId="27B4F876"/>
  <w16cid:commentId w16cid:paraId="732A5706" w16cid:durableId="27B4F8F2"/>
  <w16cid:commentId w16cid:paraId="2D41B9D0" w16cid:durableId="27B4F969"/>
  <w16cid:commentId w16cid:paraId="573E5794" w16cid:durableId="27B4F985"/>
  <w16cid:commentId w16cid:paraId="632B2DE7" w16cid:durableId="27B4F9A8"/>
  <w16cid:commentId w16cid:paraId="28D8CBAF" w16cid:durableId="27B4FA32"/>
  <w16cid:commentId w16cid:paraId="6FB011E0" w16cid:durableId="27B4FA85"/>
  <w16cid:commentId w16cid:paraId="4CCF46A4" w16cid:durableId="27B4FAD8"/>
  <w16cid:commentId w16cid:paraId="1BAB0004" w16cid:durableId="27B4FB09"/>
  <w16cid:commentId w16cid:paraId="075BA552" w16cid:durableId="27B4FB31"/>
  <w16cid:commentId w16cid:paraId="10987ACC" w16cid:durableId="27B4FB9E"/>
  <w16cid:commentId w16cid:paraId="1EDE3A14" w16cid:durableId="27B4FC75"/>
  <w16cid:commentId w16cid:paraId="6A5C54CE" w16cid:durableId="27B4FCAB"/>
  <w16cid:commentId w16cid:paraId="14F45F52" w16cid:durableId="27B4FCD2"/>
  <w16cid:commentId w16cid:paraId="431EA210" w16cid:durableId="27B4FCF8"/>
  <w16cid:commentId w16cid:paraId="3B531C3C" w16cid:durableId="27B4FD65"/>
  <w16cid:commentId w16cid:paraId="595190C0" w16cid:durableId="27B4FDAB"/>
  <w16cid:commentId w16cid:paraId="4DFF89DD" w16cid:durableId="27B4FDC2"/>
  <w16cid:commentId w16cid:paraId="5E8ACA61" w16cid:durableId="27B4FE05"/>
  <w16cid:commentId w16cid:paraId="587AAA84" w16cid:durableId="27B4FE6B"/>
  <w16cid:commentId w16cid:paraId="0A98F940" w16cid:durableId="27B4FEB8"/>
  <w16cid:commentId w16cid:paraId="2686FAA2" w16cid:durableId="27B4FF1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9F1E" w14:textId="77777777" w:rsidR="008B5E1B" w:rsidRDefault="008B5E1B">
      <w:r>
        <w:separator/>
      </w:r>
    </w:p>
  </w:endnote>
  <w:endnote w:type="continuationSeparator" w:id="0">
    <w:p w14:paraId="2FF8BD6C" w14:textId="77777777" w:rsidR="008B5E1B" w:rsidRDefault="008B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2E0399F3" w:rsidR="008B5E1B" w:rsidRPr="00246E4A" w:rsidRDefault="008B5E1B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190BAD">
      <w:rPr>
        <w:rStyle w:val="Seitenzahl"/>
        <w:rFonts w:ascii="Arial" w:hAnsi="Arial"/>
        <w:noProof/>
        <w:color w:val="808080"/>
        <w:sz w:val="20"/>
        <w:szCs w:val="20"/>
      </w:rPr>
      <w:t>6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190BAD">
      <w:rPr>
        <w:rStyle w:val="Seitenzahl"/>
        <w:rFonts w:ascii="Arial" w:hAnsi="Arial"/>
        <w:noProof/>
        <w:color w:val="808080"/>
        <w:sz w:val="20"/>
        <w:szCs w:val="20"/>
      </w:rPr>
      <w:t>6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5606" w14:textId="77777777" w:rsidR="008B5E1B" w:rsidRDefault="008B5E1B">
      <w:r>
        <w:separator/>
      </w:r>
    </w:p>
  </w:footnote>
  <w:footnote w:type="continuationSeparator" w:id="0">
    <w:p w14:paraId="20E653DF" w14:textId="77777777" w:rsidR="008B5E1B" w:rsidRDefault="008B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8B5E1B" w:rsidRDefault="008B5E1B" w:rsidP="00897646">
    <w:pPr>
      <w:pStyle w:val="Kopfzeile"/>
      <w:jc w:val="center"/>
    </w:pPr>
  </w:p>
  <w:p w14:paraId="3BAD3F00" w14:textId="0DAC0D94" w:rsidR="008B5E1B" w:rsidRDefault="008B5E1B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8B5E1B" w:rsidRDefault="008B5E1B" w:rsidP="00897646">
    <w:pPr>
      <w:pStyle w:val="Kopfzeile"/>
      <w:jc w:val="center"/>
    </w:pPr>
  </w:p>
  <w:p w14:paraId="5C80F1A6" w14:textId="77777777" w:rsidR="008B5E1B" w:rsidRDefault="008B5E1B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8B5E1B" w:rsidRPr="00D62961" w:rsidRDefault="008B5E1B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8B5E1B" w:rsidRPr="00D62961" w:rsidRDefault="008B5E1B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9A2"/>
    <w:rsid w:val="000072BE"/>
    <w:rsid w:val="0001083F"/>
    <w:rsid w:val="00010871"/>
    <w:rsid w:val="00010896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396"/>
    <w:rsid w:val="00023B97"/>
    <w:rsid w:val="00023D47"/>
    <w:rsid w:val="00024841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6B64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025B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3A3D"/>
    <w:rsid w:val="000A6A35"/>
    <w:rsid w:val="000B308B"/>
    <w:rsid w:val="000B371C"/>
    <w:rsid w:val="000C0169"/>
    <w:rsid w:val="000C1E95"/>
    <w:rsid w:val="000C22C8"/>
    <w:rsid w:val="000C2470"/>
    <w:rsid w:val="000C355C"/>
    <w:rsid w:val="000C3995"/>
    <w:rsid w:val="000C4740"/>
    <w:rsid w:val="000C4D19"/>
    <w:rsid w:val="000C4E02"/>
    <w:rsid w:val="000C6C06"/>
    <w:rsid w:val="000D0AE4"/>
    <w:rsid w:val="000D2C93"/>
    <w:rsid w:val="000D5485"/>
    <w:rsid w:val="000D5BA9"/>
    <w:rsid w:val="000D6806"/>
    <w:rsid w:val="000D7AA5"/>
    <w:rsid w:val="000E0A77"/>
    <w:rsid w:val="000E0EC5"/>
    <w:rsid w:val="000E1A0F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5EB6"/>
    <w:rsid w:val="0011664D"/>
    <w:rsid w:val="001210C7"/>
    <w:rsid w:val="00121695"/>
    <w:rsid w:val="00121AE7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438D8"/>
    <w:rsid w:val="00150142"/>
    <w:rsid w:val="00150DA0"/>
    <w:rsid w:val="00153788"/>
    <w:rsid w:val="0015536F"/>
    <w:rsid w:val="0015543D"/>
    <w:rsid w:val="00155CC3"/>
    <w:rsid w:val="00156E48"/>
    <w:rsid w:val="00157D28"/>
    <w:rsid w:val="00160603"/>
    <w:rsid w:val="001610AA"/>
    <w:rsid w:val="0016154F"/>
    <w:rsid w:val="00161C00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0BAD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62FF"/>
    <w:rsid w:val="001C7D11"/>
    <w:rsid w:val="001D1882"/>
    <w:rsid w:val="001D1D55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46F3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1F7849"/>
    <w:rsid w:val="00201DAF"/>
    <w:rsid w:val="00202051"/>
    <w:rsid w:val="00202420"/>
    <w:rsid w:val="00202A10"/>
    <w:rsid w:val="00203590"/>
    <w:rsid w:val="002048D7"/>
    <w:rsid w:val="0020530B"/>
    <w:rsid w:val="002064DE"/>
    <w:rsid w:val="00207461"/>
    <w:rsid w:val="00207751"/>
    <w:rsid w:val="0021045E"/>
    <w:rsid w:val="002112E9"/>
    <w:rsid w:val="002115B9"/>
    <w:rsid w:val="00212244"/>
    <w:rsid w:val="00212EE6"/>
    <w:rsid w:val="002134A1"/>
    <w:rsid w:val="00213A20"/>
    <w:rsid w:val="002146F0"/>
    <w:rsid w:val="00214B79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379B9"/>
    <w:rsid w:val="00240B2C"/>
    <w:rsid w:val="00240C61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2FA7"/>
    <w:rsid w:val="00263F5D"/>
    <w:rsid w:val="0026402E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5233"/>
    <w:rsid w:val="00287054"/>
    <w:rsid w:val="00291280"/>
    <w:rsid w:val="002939C6"/>
    <w:rsid w:val="002951A8"/>
    <w:rsid w:val="00295BC1"/>
    <w:rsid w:val="002A10FB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55C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D7B78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C85"/>
    <w:rsid w:val="00301BF7"/>
    <w:rsid w:val="00301D80"/>
    <w:rsid w:val="00301DC1"/>
    <w:rsid w:val="0030222B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094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6891"/>
    <w:rsid w:val="003873C9"/>
    <w:rsid w:val="003877D8"/>
    <w:rsid w:val="0039113F"/>
    <w:rsid w:val="00391F3A"/>
    <w:rsid w:val="00394504"/>
    <w:rsid w:val="00394B9C"/>
    <w:rsid w:val="003960B8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00BD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07725"/>
    <w:rsid w:val="0041012C"/>
    <w:rsid w:val="0041074E"/>
    <w:rsid w:val="004141C6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7E7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82D"/>
    <w:rsid w:val="00492ABC"/>
    <w:rsid w:val="00493DF5"/>
    <w:rsid w:val="004942D5"/>
    <w:rsid w:val="00494790"/>
    <w:rsid w:val="00494799"/>
    <w:rsid w:val="00494F01"/>
    <w:rsid w:val="00496F20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5F7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250"/>
    <w:rsid w:val="004C25B7"/>
    <w:rsid w:val="004C5CF4"/>
    <w:rsid w:val="004C6BAB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5C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2EEF"/>
    <w:rsid w:val="00534BD4"/>
    <w:rsid w:val="00535051"/>
    <w:rsid w:val="00535B72"/>
    <w:rsid w:val="00542E83"/>
    <w:rsid w:val="005434F7"/>
    <w:rsid w:val="00544CB3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24D0"/>
    <w:rsid w:val="0058344D"/>
    <w:rsid w:val="00585CAE"/>
    <w:rsid w:val="0058759A"/>
    <w:rsid w:val="00587BD3"/>
    <w:rsid w:val="005901D3"/>
    <w:rsid w:val="00590BAB"/>
    <w:rsid w:val="00591130"/>
    <w:rsid w:val="00592679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B4F"/>
    <w:rsid w:val="005B5D0E"/>
    <w:rsid w:val="005B5FA3"/>
    <w:rsid w:val="005B6771"/>
    <w:rsid w:val="005B6FF3"/>
    <w:rsid w:val="005C1453"/>
    <w:rsid w:val="005C2F47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2541"/>
    <w:rsid w:val="005E31F6"/>
    <w:rsid w:val="005E357E"/>
    <w:rsid w:val="005E3F51"/>
    <w:rsid w:val="005E5818"/>
    <w:rsid w:val="005E5B24"/>
    <w:rsid w:val="005E635E"/>
    <w:rsid w:val="005F0299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16F6C"/>
    <w:rsid w:val="006214FC"/>
    <w:rsid w:val="00626CBD"/>
    <w:rsid w:val="00627D76"/>
    <w:rsid w:val="00631732"/>
    <w:rsid w:val="00631927"/>
    <w:rsid w:val="00631E0B"/>
    <w:rsid w:val="00633026"/>
    <w:rsid w:val="006366CA"/>
    <w:rsid w:val="00636C6D"/>
    <w:rsid w:val="006413D7"/>
    <w:rsid w:val="006419E9"/>
    <w:rsid w:val="00642FF4"/>
    <w:rsid w:val="006431F3"/>
    <w:rsid w:val="006435D1"/>
    <w:rsid w:val="00643C95"/>
    <w:rsid w:val="00643F03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6ACA"/>
    <w:rsid w:val="006670C2"/>
    <w:rsid w:val="006705AB"/>
    <w:rsid w:val="0067060D"/>
    <w:rsid w:val="00671DB2"/>
    <w:rsid w:val="00674FCC"/>
    <w:rsid w:val="00675D9D"/>
    <w:rsid w:val="00675F91"/>
    <w:rsid w:val="00676B2B"/>
    <w:rsid w:val="006822CF"/>
    <w:rsid w:val="00682411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A1E9B"/>
    <w:rsid w:val="006A2665"/>
    <w:rsid w:val="006A3525"/>
    <w:rsid w:val="006A3E5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6274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2A8C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77D4E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86BE0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5BC"/>
    <w:rsid w:val="007A3E3B"/>
    <w:rsid w:val="007A3EB5"/>
    <w:rsid w:val="007A50E1"/>
    <w:rsid w:val="007A525A"/>
    <w:rsid w:val="007A53F7"/>
    <w:rsid w:val="007A60D8"/>
    <w:rsid w:val="007A6451"/>
    <w:rsid w:val="007A64D7"/>
    <w:rsid w:val="007A72D6"/>
    <w:rsid w:val="007B1285"/>
    <w:rsid w:val="007B13EF"/>
    <w:rsid w:val="007B22A7"/>
    <w:rsid w:val="007B22F5"/>
    <w:rsid w:val="007B434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29E6"/>
    <w:rsid w:val="007C3E4D"/>
    <w:rsid w:val="007C3F08"/>
    <w:rsid w:val="007C4434"/>
    <w:rsid w:val="007C6E6C"/>
    <w:rsid w:val="007C7B5F"/>
    <w:rsid w:val="007D1BA8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EBB"/>
    <w:rsid w:val="007F0F24"/>
    <w:rsid w:val="007F2F54"/>
    <w:rsid w:val="007F4D4A"/>
    <w:rsid w:val="007F5F05"/>
    <w:rsid w:val="007F6B3F"/>
    <w:rsid w:val="0080236A"/>
    <w:rsid w:val="008029F2"/>
    <w:rsid w:val="00802D5E"/>
    <w:rsid w:val="0080565C"/>
    <w:rsid w:val="00805F88"/>
    <w:rsid w:val="0080667D"/>
    <w:rsid w:val="00810C07"/>
    <w:rsid w:val="008136FB"/>
    <w:rsid w:val="00816916"/>
    <w:rsid w:val="008178F4"/>
    <w:rsid w:val="00817A33"/>
    <w:rsid w:val="00817F55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541C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877B6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7D9"/>
    <w:rsid w:val="00897CD0"/>
    <w:rsid w:val="008A0F5F"/>
    <w:rsid w:val="008A1443"/>
    <w:rsid w:val="008A166C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1E9"/>
    <w:rsid w:val="008B0366"/>
    <w:rsid w:val="008B098F"/>
    <w:rsid w:val="008B1A3C"/>
    <w:rsid w:val="008B2976"/>
    <w:rsid w:val="008B3420"/>
    <w:rsid w:val="008B5E1B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A8D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6255"/>
    <w:rsid w:val="00907E44"/>
    <w:rsid w:val="00911EC6"/>
    <w:rsid w:val="009131F8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39DD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28A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16F"/>
    <w:rsid w:val="00975834"/>
    <w:rsid w:val="009761CE"/>
    <w:rsid w:val="009761F5"/>
    <w:rsid w:val="00976CCF"/>
    <w:rsid w:val="009816B1"/>
    <w:rsid w:val="0098215E"/>
    <w:rsid w:val="00982AA9"/>
    <w:rsid w:val="00982D5E"/>
    <w:rsid w:val="00984D6D"/>
    <w:rsid w:val="009855C2"/>
    <w:rsid w:val="0098592E"/>
    <w:rsid w:val="00986B6F"/>
    <w:rsid w:val="00990455"/>
    <w:rsid w:val="00990ECC"/>
    <w:rsid w:val="00991969"/>
    <w:rsid w:val="00991A45"/>
    <w:rsid w:val="00992DF5"/>
    <w:rsid w:val="00993284"/>
    <w:rsid w:val="009953B5"/>
    <w:rsid w:val="00995E03"/>
    <w:rsid w:val="009961A0"/>
    <w:rsid w:val="009977B7"/>
    <w:rsid w:val="00997B67"/>
    <w:rsid w:val="009A1206"/>
    <w:rsid w:val="009A24CA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857"/>
    <w:rsid w:val="009F1DCF"/>
    <w:rsid w:val="009F2549"/>
    <w:rsid w:val="009F3A83"/>
    <w:rsid w:val="009F4A15"/>
    <w:rsid w:val="009F4DDF"/>
    <w:rsid w:val="009F50B6"/>
    <w:rsid w:val="009F7438"/>
    <w:rsid w:val="00A016D3"/>
    <w:rsid w:val="00A02222"/>
    <w:rsid w:val="00A02485"/>
    <w:rsid w:val="00A02F28"/>
    <w:rsid w:val="00A04E64"/>
    <w:rsid w:val="00A06243"/>
    <w:rsid w:val="00A10A65"/>
    <w:rsid w:val="00A1144D"/>
    <w:rsid w:val="00A12D9E"/>
    <w:rsid w:val="00A14161"/>
    <w:rsid w:val="00A15764"/>
    <w:rsid w:val="00A16791"/>
    <w:rsid w:val="00A1701E"/>
    <w:rsid w:val="00A1766D"/>
    <w:rsid w:val="00A17A58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C98"/>
    <w:rsid w:val="00A50B3E"/>
    <w:rsid w:val="00A50E1B"/>
    <w:rsid w:val="00A51DE0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5FE8"/>
    <w:rsid w:val="00A66856"/>
    <w:rsid w:val="00A66F15"/>
    <w:rsid w:val="00A72733"/>
    <w:rsid w:val="00A74681"/>
    <w:rsid w:val="00A74A82"/>
    <w:rsid w:val="00A758EC"/>
    <w:rsid w:val="00A7725B"/>
    <w:rsid w:val="00A77B0B"/>
    <w:rsid w:val="00A8295A"/>
    <w:rsid w:val="00A83142"/>
    <w:rsid w:val="00A833F8"/>
    <w:rsid w:val="00A84DCD"/>
    <w:rsid w:val="00A85DDE"/>
    <w:rsid w:val="00A862B4"/>
    <w:rsid w:val="00A86EFE"/>
    <w:rsid w:val="00A87ACD"/>
    <w:rsid w:val="00A91E4C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154C"/>
    <w:rsid w:val="00AB252E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3DFD"/>
    <w:rsid w:val="00AE4AF4"/>
    <w:rsid w:val="00AE4C96"/>
    <w:rsid w:val="00AE57F0"/>
    <w:rsid w:val="00AE6BF8"/>
    <w:rsid w:val="00AF082D"/>
    <w:rsid w:val="00AF1DC2"/>
    <w:rsid w:val="00AF2E19"/>
    <w:rsid w:val="00AF3028"/>
    <w:rsid w:val="00AF335E"/>
    <w:rsid w:val="00AF42BB"/>
    <w:rsid w:val="00AF57EE"/>
    <w:rsid w:val="00AF5FD8"/>
    <w:rsid w:val="00AF6A6F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57F54"/>
    <w:rsid w:val="00B60FEA"/>
    <w:rsid w:val="00B6437B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22A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46"/>
    <w:rsid w:val="00BC6ADB"/>
    <w:rsid w:val="00BC7A79"/>
    <w:rsid w:val="00BC7FD7"/>
    <w:rsid w:val="00BD1287"/>
    <w:rsid w:val="00BD22C2"/>
    <w:rsid w:val="00BD3AB8"/>
    <w:rsid w:val="00BD7B1E"/>
    <w:rsid w:val="00BE0566"/>
    <w:rsid w:val="00BE0EE6"/>
    <w:rsid w:val="00BE181A"/>
    <w:rsid w:val="00BE1E94"/>
    <w:rsid w:val="00BE2A27"/>
    <w:rsid w:val="00BE41A1"/>
    <w:rsid w:val="00BE4BF1"/>
    <w:rsid w:val="00BE634A"/>
    <w:rsid w:val="00BE7377"/>
    <w:rsid w:val="00BF140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1266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85E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945"/>
    <w:rsid w:val="00C7728D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6904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C049E"/>
    <w:rsid w:val="00CC1177"/>
    <w:rsid w:val="00CC2252"/>
    <w:rsid w:val="00CC245A"/>
    <w:rsid w:val="00CC2D9E"/>
    <w:rsid w:val="00CC3A40"/>
    <w:rsid w:val="00CC73E3"/>
    <w:rsid w:val="00CC7AA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8AB"/>
    <w:rsid w:val="00CE0A0A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7BF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06A3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7480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0F79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5D24"/>
    <w:rsid w:val="00E36BBF"/>
    <w:rsid w:val="00E372C5"/>
    <w:rsid w:val="00E375AA"/>
    <w:rsid w:val="00E37F26"/>
    <w:rsid w:val="00E402FE"/>
    <w:rsid w:val="00E4053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49E6"/>
    <w:rsid w:val="00E86220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C4B"/>
    <w:rsid w:val="00EA6D0A"/>
    <w:rsid w:val="00EA7197"/>
    <w:rsid w:val="00EB1F3F"/>
    <w:rsid w:val="00EB2CB3"/>
    <w:rsid w:val="00EB3174"/>
    <w:rsid w:val="00EB3463"/>
    <w:rsid w:val="00EB39FC"/>
    <w:rsid w:val="00EB662B"/>
    <w:rsid w:val="00EB7A70"/>
    <w:rsid w:val="00EC0391"/>
    <w:rsid w:val="00EC13EA"/>
    <w:rsid w:val="00EC1874"/>
    <w:rsid w:val="00EC370C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52A6"/>
    <w:rsid w:val="00EE6979"/>
    <w:rsid w:val="00EE785C"/>
    <w:rsid w:val="00EF29C1"/>
    <w:rsid w:val="00EF3792"/>
    <w:rsid w:val="00EF3A32"/>
    <w:rsid w:val="00EF4518"/>
    <w:rsid w:val="00EF7098"/>
    <w:rsid w:val="00EF7AA7"/>
    <w:rsid w:val="00F00F85"/>
    <w:rsid w:val="00F0122E"/>
    <w:rsid w:val="00F03182"/>
    <w:rsid w:val="00F03499"/>
    <w:rsid w:val="00F039D1"/>
    <w:rsid w:val="00F053F0"/>
    <w:rsid w:val="00F057F9"/>
    <w:rsid w:val="00F0663F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650A"/>
    <w:rsid w:val="00F271EE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2253"/>
    <w:rsid w:val="00F744BE"/>
    <w:rsid w:val="00F74DC8"/>
    <w:rsid w:val="00F7567B"/>
    <w:rsid w:val="00F764D6"/>
    <w:rsid w:val="00F779AF"/>
    <w:rsid w:val="00F80D51"/>
    <w:rsid w:val="00F8259E"/>
    <w:rsid w:val="00F82A59"/>
    <w:rsid w:val="00F82AEC"/>
    <w:rsid w:val="00F83BFE"/>
    <w:rsid w:val="00F856C5"/>
    <w:rsid w:val="00F862F4"/>
    <w:rsid w:val="00F90788"/>
    <w:rsid w:val="00F91A50"/>
    <w:rsid w:val="00F92A93"/>
    <w:rsid w:val="00F938F0"/>
    <w:rsid w:val="00F93FAF"/>
    <w:rsid w:val="00F961F9"/>
    <w:rsid w:val="00F96C41"/>
    <w:rsid w:val="00F97D07"/>
    <w:rsid w:val="00FA4C0B"/>
    <w:rsid w:val="00FA6144"/>
    <w:rsid w:val="00FA6246"/>
    <w:rsid w:val="00FA687F"/>
    <w:rsid w:val="00FB0BAF"/>
    <w:rsid w:val="00FB1EDF"/>
    <w:rsid w:val="00FB2FC1"/>
    <w:rsid w:val="00FB4D4B"/>
    <w:rsid w:val="00FB5768"/>
    <w:rsid w:val="00FB5A64"/>
    <w:rsid w:val="00FB6226"/>
    <w:rsid w:val="00FB6973"/>
    <w:rsid w:val="00FB7A16"/>
    <w:rsid w:val="00FC1FE7"/>
    <w:rsid w:val="00FC3231"/>
    <w:rsid w:val="00FC3576"/>
    <w:rsid w:val="00FC38CD"/>
    <w:rsid w:val="00FC4560"/>
    <w:rsid w:val="00FC54F2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6CFF"/>
    <w:rsid w:val="00FE7D59"/>
    <w:rsid w:val="00FF08D0"/>
    <w:rsid w:val="00FF4919"/>
    <w:rsid w:val="00FF4D88"/>
    <w:rsid w:val="00FF51FA"/>
    <w:rsid w:val="00FF6098"/>
    <w:rsid w:val="00FF693D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2C655C"/>
    <w:rPr>
      <w:i/>
      <w:iCs/>
    </w:rPr>
  </w:style>
  <w:style w:type="paragraph" w:styleId="berarbeitung">
    <w:name w:val="Revision"/>
    <w:hidden/>
    <w:uiPriority w:val="99"/>
    <w:semiHidden/>
    <w:rsid w:val="00AF3028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739E-0ACC-4E73-8ED5-1034E9E0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10646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7</cp:revision>
  <cp:lastPrinted>2020-12-16T15:07:00Z</cp:lastPrinted>
  <dcterms:created xsi:type="dcterms:W3CDTF">2023-03-10T13:02:00Z</dcterms:created>
  <dcterms:modified xsi:type="dcterms:W3CDTF">2023-03-10T19:45:00Z</dcterms:modified>
</cp:coreProperties>
</file>