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1B477C90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E62EF7">
        <w:rPr>
          <w:rFonts w:ascii="Arial" w:hAnsi="Arial"/>
          <w:bCs w:val="0"/>
          <w:color w:val="000000"/>
          <w:szCs w:val="22"/>
          <w:lang w:val="en-GB"/>
        </w:rPr>
        <w:t>June</w:t>
      </w:r>
      <w:r w:rsidR="002E7126" w:rsidRPr="002E7126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0232AB">
        <w:rPr>
          <w:rFonts w:ascii="Arial" w:hAnsi="Arial"/>
          <w:bCs w:val="0"/>
          <w:color w:val="000000"/>
          <w:szCs w:val="22"/>
          <w:lang w:val="en-GB"/>
        </w:rPr>
        <w:t>29</w:t>
      </w:r>
      <w:r w:rsidR="007C5A8E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2E7126">
        <w:rPr>
          <w:rFonts w:ascii="Arial" w:hAnsi="Arial"/>
          <w:bCs w:val="0"/>
          <w:color w:val="000000"/>
          <w:szCs w:val="22"/>
          <w:lang w:val="en-GB"/>
        </w:rPr>
        <w:t>202</w:t>
      </w:r>
      <w:r w:rsidR="00F124D4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5C6BA3B3" w14:textId="680E299A" w:rsidR="003946EB" w:rsidRPr="00F84AF6" w:rsidRDefault="000232AB" w:rsidP="003946EB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>
        <w:rPr>
          <w:rFonts w:ascii="Square721 BT" w:hAnsi="Square721 BT"/>
          <w:b/>
          <w:sz w:val="32"/>
          <w:szCs w:val="32"/>
          <w:lang w:val="en-GB"/>
        </w:rPr>
        <w:t xml:space="preserve">Virtual </w:t>
      </w:r>
      <w:r w:rsidR="003946EB"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proofErr w:type="spellStart"/>
      <w:r w:rsidR="003946EB">
        <w:rPr>
          <w:rFonts w:ascii="Square721 BT" w:hAnsi="Square721 BT"/>
          <w:b/>
          <w:sz w:val="32"/>
          <w:szCs w:val="32"/>
          <w:lang w:val="en-GB"/>
        </w:rPr>
        <w:t>GTstreet</w:t>
      </w:r>
      <w:proofErr w:type="spellEnd"/>
      <w:r w:rsidR="003946EB">
        <w:rPr>
          <w:rFonts w:ascii="Square721 BT" w:hAnsi="Square721 BT"/>
          <w:b/>
          <w:sz w:val="32"/>
          <w:szCs w:val="32"/>
          <w:lang w:val="en-GB"/>
        </w:rPr>
        <w:t xml:space="preserve"> R now available for racing simulation </w:t>
      </w:r>
      <w:proofErr w:type="spellStart"/>
      <w:r w:rsidR="003946EB">
        <w:rPr>
          <w:rFonts w:ascii="Square721 BT" w:hAnsi="Square721 BT"/>
          <w:b/>
          <w:sz w:val="32"/>
          <w:szCs w:val="32"/>
          <w:lang w:val="en-GB"/>
        </w:rPr>
        <w:t>Assetto</w:t>
      </w:r>
      <w:proofErr w:type="spellEnd"/>
      <w:r w:rsidR="003946EB">
        <w:rPr>
          <w:rFonts w:ascii="Square721 BT" w:hAnsi="Square721 BT"/>
          <w:b/>
          <w:sz w:val="32"/>
          <w:szCs w:val="32"/>
          <w:lang w:val="en-GB"/>
        </w:rPr>
        <w:t xml:space="preserve"> </w:t>
      </w:r>
      <w:proofErr w:type="spellStart"/>
      <w:r w:rsidR="003946EB">
        <w:rPr>
          <w:rFonts w:ascii="Square721 BT" w:hAnsi="Square721 BT"/>
          <w:b/>
          <w:sz w:val="32"/>
          <w:szCs w:val="32"/>
          <w:lang w:val="en-GB"/>
        </w:rPr>
        <w:t>Corsa</w:t>
      </w:r>
      <w:proofErr w:type="spellEnd"/>
      <w:r w:rsidR="003946EB" w:rsidRPr="00F124D4">
        <w:rPr>
          <w:rFonts w:ascii="Square721 BT" w:hAnsi="Square721 BT"/>
          <w:b/>
          <w:sz w:val="32"/>
          <w:szCs w:val="32"/>
          <w:lang w:val="en-GB"/>
        </w:rPr>
        <w:t>.</w:t>
      </w:r>
      <w:r w:rsidR="003946EB">
        <w:rPr>
          <w:rFonts w:ascii="Square721 BT" w:hAnsi="Square721 BT"/>
          <w:b/>
          <w:sz w:val="32"/>
          <w:szCs w:val="32"/>
          <w:lang w:val="en-GB"/>
        </w:rPr>
        <w:t xml:space="preserve"> </w:t>
      </w:r>
    </w:p>
    <w:p w14:paraId="240A9E56" w14:textId="72AF92E9" w:rsidR="003E1A4D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</w:p>
    <w:p w14:paraId="40E6386F" w14:textId="19CE3339" w:rsidR="003946EB" w:rsidRPr="008F1970" w:rsidRDefault="00D01F62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  <w:r w:rsidRPr="008F1970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 w:rsidR="007C4344">
        <w:rPr>
          <w:rFonts w:ascii="Square721 BT" w:hAnsi="Square721 BT"/>
          <w:b/>
          <w:sz w:val="24"/>
          <w:szCs w:val="24"/>
          <w:lang w:val="en-US"/>
        </w:rPr>
        <w:t>has released</w:t>
      </w:r>
      <w:r w:rsidR="007C4344" w:rsidRPr="008F1970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3946EB" w:rsidRPr="008F1970">
        <w:rPr>
          <w:rFonts w:ascii="Square721 BT" w:hAnsi="Square721 BT"/>
          <w:b/>
          <w:sz w:val="24"/>
          <w:szCs w:val="24"/>
          <w:lang w:val="en-US"/>
        </w:rPr>
        <w:t xml:space="preserve">a meticulously crafted virtual version of the iconic </w:t>
      </w:r>
      <w:proofErr w:type="spellStart"/>
      <w:r w:rsidR="003946EB" w:rsidRPr="008F1970">
        <w:rPr>
          <w:rFonts w:ascii="Square721 BT" w:hAnsi="Square721 BT"/>
          <w:b/>
          <w:sz w:val="24"/>
          <w:szCs w:val="24"/>
          <w:lang w:val="en-US"/>
        </w:rPr>
        <w:t>GTstreet</w:t>
      </w:r>
      <w:proofErr w:type="spellEnd"/>
      <w:r w:rsidR="003946EB" w:rsidRPr="008F1970">
        <w:rPr>
          <w:rFonts w:ascii="Square721 BT" w:hAnsi="Square721 BT"/>
          <w:b/>
          <w:sz w:val="24"/>
          <w:szCs w:val="24"/>
          <w:lang w:val="en-US"/>
        </w:rPr>
        <w:t xml:space="preserve"> R based on the Porsche 911 Turbo S</w:t>
      </w:r>
      <w:r w:rsidR="007C4344">
        <w:rPr>
          <w:rFonts w:ascii="Square721 BT" w:hAnsi="Square721 BT"/>
          <w:b/>
          <w:sz w:val="24"/>
          <w:szCs w:val="24"/>
          <w:lang w:val="en-US"/>
        </w:rPr>
        <w:t>.</w:t>
      </w:r>
      <w:r w:rsidR="003946EB" w:rsidRPr="008F1970">
        <w:rPr>
          <w:rFonts w:ascii="Square721 BT" w:hAnsi="Square721 BT"/>
          <w:b/>
          <w:sz w:val="24"/>
          <w:szCs w:val="24"/>
          <w:lang w:val="en-US"/>
        </w:rPr>
        <w:t xml:space="preserve"> The TECHART </w:t>
      </w:r>
      <w:proofErr w:type="spellStart"/>
      <w:r w:rsidR="003946EB" w:rsidRPr="008F1970">
        <w:rPr>
          <w:rFonts w:ascii="Square721 BT" w:hAnsi="Square721 BT"/>
          <w:b/>
          <w:sz w:val="24"/>
          <w:szCs w:val="24"/>
          <w:lang w:val="en-US"/>
        </w:rPr>
        <w:t>GTstreet</w:t>
      </w:r>
      <w:proofErr w:type="spellEnd"/>
      <w:r w:rsidR="003946EB" w:rsidRPr="008F1970">
        <w:rPr>
          <w:rFonts w:ascii="Square721 BT" w:hAnsi="Square721 BT"/>
          <w:b/>
          <w:sz w:val="24"/>
          <w:szCs w:val="24"/>
          <w:lang w:val="en-US"/>
        </w:rPr>
        <w:t xml:space="preserve"> R car mod </w:t>
      </w:r>
      <w:r w:rsidR="007C4344">
        <w:rPr>
          <w:rFonts w:ascii="Square721 BT" w:hAnsi="Square721 BT"/>
          <w:b/>
          <w:sz w:val="24"/>
          <w:szCs w:val="24"/>
          <w:lang w:val="en-US"/>
        </w:rPr>
        <w:t xml:space="preserve">for the popular </w:t>
      </w:r>
      <w:proofErr w:type="spellStart"/>
      <w:r w:rsidR="007C4344">
        <w:rPr>
          <w:rFonts w:ascii="Square721 BT" w:hAnsi="Square721 BT"/>
          <w:b/>
          <w:sz w:val="24"/>
          <w:szCs w:val="24"/>
          <w:lang w:val="en-US"/>
        </w:rPr>
        <w:t>Assetto</w:t>
      </w:r>
      <w:proofErr w:type="spellEnd"/>
      <w:r w:rsidR="007C4344">
        <w:rPr>
          <w:rFonts w:ascii="Square721 BT" w:hAnsi="Square721 BT"/>
          <w:b/>
          <w:sz w:val="24"/>
          <w:szCs w:val="24"/>
          <w:lang w:val="en-US"/>
        </w:rPr>
        <w:t xml:space="preserve"> </w:t>
      </w:r>
      <w:proofErr w:type="spellStart"/>
      <w:r w:rsidR="007C4344">
        <w:rPr>
          <w:rFonts w:ascii="Square721 BT" w:hAnsi="Square721 BT"/>
          <w:b/>
          <w:sz w:val="24"/>
          <w:szCs w:val="24"/>
          <w:lang w:val="en-US"/>
        </w:rPr>
        <w:t>Corsa</w:t>
      </w:r>
      <w:proofErr w:type="spellEnd"/>
      <w:r w:rsidR="007C4344">
        <w:rPr>
          <w:rFonts w:ascii="Square721 BT" w:hAnsi="Square721 BT"/>
          <w:b/>
          <w:sz w:val="24"/>
          <w:szCs w:val="24"/>
          <w:lang w:val="en-US"/>
        </w:rPr>
        <w:t xml:space="preserve"> racing </w:t>
      </w:r>
      <w:r w:rsidR="00034D26">
        <w:rPr>
          <w:rFonts w:ascii="Square721 BT" w:hAnsi="Square721 BT"/>
          <w:b/>
          <w:sz w:val="24"/>
          <w:szCs w:val="24"/>
          <w:lang w:val="en-US"/>
        </w:rPr>
        <w:t>simulator</w:t>
      </w:r>
      <w:r w:rsidR="007C4344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3946EB" w:rsidRPr="008F1970">
        <w:rPr>
          <w:rFonts w:ascii="Square721 BT" w:hAnsi="Square721 BT"/>
          <w:b/>
          <w:sz w:val="24"/>
          <w:szCs w:val="24"/>
          <w:lang w:val="en-US"/>
        </w:rPr>
        <w:t xml:space="preserve">offers players and sim racing enthusiasts an unparalleled level </w:t>
      </w:r>
      <w:r w:rsidR="00D74D0A" w:rsidRPr="008F1970">
        <w:rPr>
          <w:rFonts w:ascii="Square721 BT" w:hAnsi="Square721 BT"/>
          <w:b/>
          <w:sz w:val="24"/>
          <w:szCs w:val="24"/>
          <w:lang w:val="en-US"/>
        </w:rPr>
        <w:t>of</w:t>
      </w:r>
      <w:r w:rsidR="003946EB" w:rsidRPr="008F1970">
        <w:rPr>
          <w:rFonts w:ascii="Square721 BT" w:hAnsi="Square721 BT"/>
          <w:b/>
          <w:sz w:val="24"/>
          <w:szCs w:val="24"/>
          <w:lang w:val="en-US"/>
        </w:rPr>
        <w:t xml:space="preserve"> realism, elevating their virtual driving experience to new heights. </w:t>
      </w:r>
      <w:r w:rsidR="00B36507">
        <w:rPr>
          <w:rFonts w:ascii="Square721 BT" w:hAnsi="Square721 BT"/>
          <w:b/>
          <w:sz w:val="24"/>
          <w:szCs w:val="24"/>
          <w:lang w:val="en-US"/>
        </w:rPr>
        <w:t xml:space="preserve">The TECHART car mod is available as a free download at TECHART’s </w:t>
      </w:r>
      <w:proofErr w:type="spellStart"/>
      <w:r w:rsidR="00B36507">
        <w:rPr>
          <w:rFonts w:ascii="Square721 BT" w:hAnsi="Square721 BT"/>
          <w:b/>
          <w:sz w:val="24"/>
          <w:szCs w:val="24"/>
          <w:lang w:val="en-US"/>
        </w:rPr>
        <w:t>GTstreet</w:t>
      </w:r>
      <w:proofErr w:type="spellEnd"/>
      <w:r w:rsidR="00B36507">
        <w:rPr>
          <w:rFonts w:ascii="Square721 BT" w:hAnsi="Square721 BT"/>
          <w:b/>
          <w:sz w:val="24"/>
          <w:szCs w:val="24"/>
          <w:lang w:val="en-US"/>
        </w:rPr>
        <w:t xml:space="preserve"> R microsite </w:t>
      </w:r>
      <w:r w:rsidR="0039774B">
        <w:rPr>
          <w:rFonts w:ascii="Square721 BT" w:hAnsi="Square721 BT"/>
          <w:b/>
          <w:sz w:val="24"/>
          <w:szCs w:val="24"/>
          <w:lang w:val="en-US"/>
        </w:rPr>
        <w:t>https://</w:t>
      </w:r>
      <w:r w:rsidR="00B36507" w:rsidRPr="00B36507">
        <w:rPr>
          <w:rFonts w:ascii="Square721 BT" w:hAnsi="Square721 BT"/>
          <w:b/>
          <w:sz w:val="24"/>
          <w:szCs w:val="24"/>
          <w:lang w:val="en-US"/>
        </w:rPr>
        <w:t>gtstreetr.techart.de/en</w:t>
      </w:r>
      <w:r w:rsidR="00B36507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1FC5802D" w14:textId="77777777" w:rsidR="003946EB" w:rsidRDefault="003946EB" w:rsidP="00D01F6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0E935AF" w14:textId="5219B52A" w:rsidR="003946EB" w:rsidRPr="00D01F62" w:rsidRDefault="003946EB" w:rsidP="003946E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 </w:t>
      </w:r>
      <w:proofErr w:type="spellStart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Assetto</w:t>
      </w:r>
      <w:proofErr w:type="spellEnd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Corsa</w:t>
      </w:r>
      <w:proofErr w:type="spellEnd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introduces a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F197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virtual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ve</w:t>
      </w:r>
      <w:r w:rsidR="00D74D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hicle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model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precisely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designed to replicate the essence of the original </w:t>
      </w:r>
      <w:r w:rsidR="00D74D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individualization program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in extraordinary detail. Every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curve, line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 contour 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of the </w:t>
      </w:r>
      <w:r w:rsidR="000232A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wind-tunnel tested </w:t>
      </w:r>
      <w:proofErr w:type="spellStart"/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GTstreet</w:t>
      </w:r>
      <w:proofErr w:type="spellEnd"/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 </w:t>
      </w:r>
      <w:proofErr w:type="spellStart"/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aerokit</w:t>
      </w:r>
      <w:proofErr w:type="spellEnd"/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as well as the luxurious materials and refined interior finis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es have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been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carefully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recreated to ensure an unmatched level of authenticity.</w:t>
      </w:r>
    </w:p>
    <w:p w14:paraId="0DBD1BC5" w14:textId="77777777" w:rsidR="003946EB" w:rsidRPr="00D01F62" w:rsidRDefault="003946EB" w:rsidP="003946E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ADF19F4" w14:textId="736CCC8C" w:rsidR="003946EB" w:rsidRPr="00D01F62" w:rsidRDefault="003946EB" w:rsidP="003946E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Complementing the stunning visuals, 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F197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 mod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features extended physics that bring players remarkably close to the original vehicle's </w:t>
      </w:r>
      <w:r w:rsidR="00D74D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staggering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performance characteristics</w:t>
      </w:r>
      <w:r w:rsidR="00D74D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with </w:t>
      </w:r>
      <w:r w:rsidR="00D74D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  <w:t>800 horsepower, 950 Newton meters and a top speed of more than 350 km/h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From acceleration and handling to braking and </w:t>
      </w:r>
      <w:r w:rsidR="00D74D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active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aerodynamics, every aspect has been fine-tuned to deliver an </w:t>
      </w:r>
      <w:r w:rsidR="008F197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immersive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and true-to-life driving experience</w:t>
      </w:r>
      <w:r w:rsidR="00D74D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for endless hours of excitement and enjoyment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4BF36C43" w14:textId="77777777" w:rsidR="003946EB" w:rsidRPr="00D01F62" w:rsidRDefault="003946EB" w:rsidP="003946E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7EB7825C" w14:textId="79E840D8" w:rsidR="00027643" w:rsidRDefault="003946EB" w:rsidP="003946E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In addition to the incredible attention to detail, TECHART offers players a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wide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range of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configurations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inspired by a selection of the now sold out limited edition real </w:t>
      </w:r>
      <w:r w:rsidR="000232A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counterparts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Sim racers </w:t>
      </w:r>
      <w:r w:rsidR="00195B70"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will also have the opportunity to 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choose</w:t>
      </w:r>
      <w:r w:rsidR="00195B70"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from a wide array of captivating color variations</w:t>
      </w:r>
      <w:r w:rsidR="00195B7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forged or </w:t>
      </w:r>
      <w:r w:rsidR="00195B7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visible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carbon 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fiber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finishes, 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ensuring that their TECHART refined</w:t>
      </w:r>
      <w:r w:rsidR="00027643"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vehicle stands out on the virtual track</w:t>
      </w:r>
      <w:r w:rsidR="0002764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31D2523F" w14:textId="26092B00" w:rsidR="00D74D0A" w:rsidRDefault="00D74D0A" w:rsidP="003946E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BD559EA" w14:textId="37125417" w:rsidR="00D74D0A" w:rsidRDefault="00D74D0A" w:rsidP="00D74D0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 </w:t>
      </w:r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 mod for </w:t>
      </w:r>
      <w:r w:rsidR="0039774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PC version of </w:t>
      </w:r>
      <w:proofErr w:type="spellStart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Assetto</w:t>
      </w:r>
      <w:proofErr w:type="spellEnd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Corsa</w:t>
      </w:r>
      <w:proofErr w:type="spellEnd"/>
      <w:r w:rsidRPr="00D01F6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now available as a free download at</w:t>
      </w:r>
      <w:r w:rsidR="0039774B" w:rsidRPr="0039774B">
        <w:rPr>
          <w:lang w:val="en-US"/>
        </w:rPr>
        <w:t xml:space="preserve"> </w:t>
      </w:r>
      <w:hyperlink r:id="rId8" w:history="1">
        <w:r w:rsidR="0039774B" w:rsidRPr="00B5517D">
          <w:rPr>
            <w:rStyle w:val="Hyperlink"/>
            <w:rFonts w:ascii="Arial" w:hAnsi="Arial"/>
            <w:sz w:val="20"/>
            <w:szCs w:val="20"/>
            <w:shd w:val="clear" w:color="auto" w:fill="FFFFFF"/>
            <w:lang w:val="en-US"/>
          </w:rPr>
          <w:t>https://gtstreetr.techart.de/en</w:t>
        </w:r>
      </w:hyperlink>
      <w:r w:rsidR="0039774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0BD666EF" w14:textId="2C3DECE1" w:rsidR="003D6A02" w:rsidRDefault="003D6A02" w:rsidP="00D74D0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EB53A8B" w14:textId="77777777" w:rsidR="003D6A02" w:rsidRPr="00575558" w:rsidRDefault="003D6A02" w:rsidP="00D74D0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DD1AFF5" w14:textId="43F0F108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</w:t>
      </w:r>
      <w:bookmarkStart w:id="0" w:name="_GoBack"/>
      <w:bookmarkEnd w:id="0"/>
      <w:r w:rsidRPr="00F74458">
        <w:rPr>
          <w:rFonts w:ascii="Arial" w:hAnsi="Arial"/>
          <w:sz w:val="20"/>
          <w:szCs w:val="20"/>
          <w:lang w:val="en-GB"/>
        </w:rPr>
        <w:t xml:space="preserve">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5C2216">
        <w:tc>
          <w:tcPr>
            <w:tcW w:w="5098" w:type="dxa"/>
          </w:tcPr>
          <w:p w14:paraId="18435A2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5C2216">
        <w:tc>
          <w:tcPr>
            <w:tcW w:w="5098" w:type="dxa"/>
          </w:tcPr>
          <w:p w14:paraId="4341797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5C2216">
        <w:tc>
          <w:tcPr>
            <w:tcW w:w="5098" w:type="dxa"/>
          </w:tcPr>
          <w:p w14:paraId="489063C5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5C2216">
        <w:tc>
          <w:tcPr>
            <w:tcW w:w="5098" w:type="dxa"/>
          </w:tcPr>
          <w:p w14:paraId="3D63BCD7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9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D958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0100DE64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B1BF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B1BF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4841"/>
    <w:rsid w:val="000248F8"/>
    <w:rsid w:val="00027643"/>
    <w:rsid w:val="000279E7"/>
    <w:rsid w:val="00033E52"/>
    <w:rsid w:val="00034D26"/>
    <w:rsid w:val="00036AA9"/>
    <w:rsid w:val="00036AB0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1CF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BB8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126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streetr.techart.de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rohrscheidt@tech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1602-2368-47B3-9FD2-58B568B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2936</Characters>
  <Application>Microsoft Office Word</Application>
  <DocSecurity>0</DocSecurity>
  <Lines>68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3370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6</cp:revision>
  <cp:lastPrinted>2022-11-21T13:34:00Z</cp:lastPrinted>
  <dcterms:created xsi:type="dcterms:W3CDTF">2023-06-28T10:12:00Z</dcterms:created>
  <dcterms:modified xsi:type="dcterms:W3CDTF">2023-06-28T16:21:00Z</dcterms:modified>
</cp:coreProperties>
</file>