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5F0D1" w14:textId="5806FB2B" w:rsidR="00DF75C7" w:rsidRDefault="00DF75C7" w:rsidP="00E21CB9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>
        <w:rPr>
          <w:rFonts w:ascii="Square721 BT" w:hAnsi="Square721 BT"/>
          <w:b/>
          <w:sz w:val="32"/>
          <w:szCs w:val="32"/>
        </w:rPr>
        <w:t xml:space="preserve">TECHART bringt neues </w:t>
      </w:r>
      <w:proofErr w:type="spellStart"/>
      <w:r>
        <w:rPr>
          <w:rFonts w:ascii="Square721 BT" w:hAnsi="Square721 BT"/>
          <w:b/>
          <w:sz w:val="32"/>
          <w:szCs w:val="32"/>
        </w:rPr>
        <w:t>Heckspoilerprofil</w:t>
      </w:r>
      <w:proofErr w:type="spellEnd"/>
      <w:r>
        <w:rPr>
          <w:rFonts w:ascii="Square721 BT" w:hAnsi="Square721 BT"/>
          <w:b/>
          <w:sz w:val="32"/>
          <w:szCs w:val="32"/>
        </w:rPr>
        <w:t xml:space="preserve"> für den </w:t>
      </w:r>
      <w:r w:rsidR="00D30840">
        <w:rPr>
          <w:rFonts w:ascii="Square721 BT" w:hAnsi="Square721 BT"/>
          <w:b/>
          <w:sz w:val="32"/>
          <w:szCs w:val="32"/>
        </w:rPr>
        <w:t xml:space="preserve">911 </w:t>
      </w:r>
      <w:bookmarkStart w:id="0" w:name="_GoBack"/>
      <w:bookmarkEnd w:id="0"/>
      <w:r>
        <w:rPr>
          <w:rFonts w:ascii="Square721 BT" w:hAnsi="Square721 BT"/>
          <w:b/>
          <w:sz w:val="32"/>
          <w:szCs w:val="32"/>
        </w:rPr>
        <w:t xml:space="preserve">GT3. Rennsport-Styling aus </w:t>
      </w:r>
      <w:proofErr w:type="spellStart"/>
      <w:r>
        <w:rPr>
          <w:rFonts w:ascii="Square721 BT" w:hAnsi="Square721 BT"/>
          <w:b/>
          <w:sz w:val="32"/>
          <w:szCs w:val="32"/>
        </w:rPr>
        <w:t>Sichtcarbon</w:t>
      </w:r>
      <w:proofErr w:type="spellEnd"/>
      <w:r>
        <w:rPr>
          <w:rFonts w:ascii="Square721 BT" w:hAnsi="Square721 BT"/>
          <w:b/>
          <w:sz w:val="32"/>
          <w:szCs w:val="32"/>
        </w:rPr>
        <w:t xml:space="preserve"> spart ein Drittel Gewicht.</w:t>
      </w:r>
    </w:p>
    <w:p w14:paraId="3EDB6F95" w14:textId="77777777" w:rsidR="00DF75C7" w:rsidRDefault="00DF75C7" w:rsidP="00E21CB9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</w:p>
    <w:p w14:paraId="7B59AED3" w14:textId="77777777" w:rsidR="00DF75C7" w:rsidRDefault="00D67EDF" w:rsidP="00340F43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>Leicht</w:t>
      </w:r>
      <w:r w:rsidR="00DF75C7">
        <w:rPr>
          <w:rFonts w:ascii="Square721 BT" w:hAnsi="Square721 BT"/>
          <w:b/>
          <w:sz w:val="24"/>
          <w:szCs w:val="24"/>
        </w:rPr>
        <w:t>, a</w:t>
      </w:r>
      <w:r>
        <w:rPr>
          <w:rFonts w:ascii="Square721 BT" w:hAnsi="Square721 BT"/>
          <w:b/>
          <w:sz w:val="24"/>
          <w:szCs w:val="24"/>
        </w:rPr>
        <w:t>erodynamisch</w:t>
      </w:r>
      <w:r w:rsidR="00DF75C7">
        <w:rPr>
          <w:rFonts w:ascii="Square721 BT" w:hAnsi="Square721 BT"/>
          <w:b/>
          <w:sz w:val="24"/>
          <w:szCs w:val="24"/>
        </w:rPr>
        <w:t xml:space="preserve"> ausgefeilt und TECHART-typisch i</w:t>
      </w:r>
      <w:r>
        <w:rPr>
          <w:rFonts w:ascii="Square721 BT" w:hAnsi="Square721 BT"/>
          <w:b/>
          <w:sz w:val="24"/>
          <w:szCs w:val="24"/>
        </w:rPr>
        <w:t xml:space="preserve">ndividuell. </w:t>
      </w:r>
      <w:r w:rsidR="001C719A">
        <w:rPr>
          <w:rFonts w:ascii="Square721 BT" w:hAnsi="Square721 BT"/>
          <w:b/>
          <w:sz w:val="24"/>
          <w:szCs w:val="24"/>
        </w:rPr>
        <w:t>Der</w:t>
      </w:r>
      <w:r w:rsidR="00717420">
        <w:rPr>
          <w:rFonts w:ascii="Square721 BT" w:hAnsi="Square721 BT"/>
          <w:b/>
          <w:sz w:val="24"/>
          <w:szCs w:val="24"/>
        </w:rPr>
        <w:t xml:space="preserve"> </w:t>
      </w:r>
      <w:r w:rsidR="00A063AB">
        <w:rPr>
          <w:rFonts w:ascii="Square721 BT" w:hAnsi="Square721 BT"/>
          <w:b/>
          <w:sz w:val="24"/>
          <w:szCs w:val="24"/>
        </w:rPr>
        <w:t xml:space="preserve">neue </w:t>
      </w:r>
      <w:r w:rsidR="002E5255">
        <w:rPr>
          <w:rFonts w:ascii="Square721 BT" w:hAnsi="Square721 BT"/>
          <w:b/>
          <w:sz w:val="24"/>
          <w:szCs w:val="24"/>
        </w:rPr>
        <w:t xml:space="preserve">TECHART </w:t>
      </w:r>
      <w:r w:rsidR="00717420">
        <w:rPr>
          <w:rFonts w:ascii="Square721 BT" w:hAnsi="Square721 BT"/>
          <w:b/>
          <w:sz w:val="24"/>
          <w:szCs w:val="24"/>
        </w:rPr>
        <w:t>Heckspoiler</w:t>
      </w:r>
      <w:r w:rsidR="001C719A">
        <w:rPr>
          <w:rFonts w:ascii="Square721 BT" w:hAnsi="Square721 BT"/>
          <w:b/>
          <w:sz w:val="24"/>
          <w:szCs w:val="24"/>
        </w:rPr>
        <w:t xml:space="preserve"> </w:t>
      </w:r>
      <w:r>
        <w:rPr>
          <w:rFonts w:ascii="Square721 BT" w:hAnsi="Square721 BT"/>
          <w:b/>
          <w:sz w:val="24"/>
          <w:szCs w:val="24"/>
        </w:rPr>
        <w:t xml:space="preserve">in </w:t>
      </w:r>
      <w:proofErr w:type="spellStart"/>
      <w:r>
        <w:rPr>
          <w:rFonts w:ascii="Square721 BT" w:hAnsi="Square721 BT"/>
          <w:b/>
          <w:sz w:val="24"/>
          <w:szCs w:val="24"/>
        </w:rPr>
        <w:t>Sichtcarbon</w:t>
      </w:r>
      <w:proofErr w:type="spellEnd"/>
      <w:r>
        <w:rPr>
          <w:rFonts w:ascii="Square721 BT" w:hAnsi="Square721 BT"/>
          <w:b/>
          <w:sz w:val="24"/>
          <w:szCs w:val="24"/>
        </w:rPr>
        <w:t xml:space="preserve"> </w:t>
      </w:r>
      <w:r w:rsidR="00DF75C7">
        <w:rPr>
          <w:rFonts w:ascii="Square721 BT" w:hAnsi="Square721 BT"/>
          <w:b/>
          <w:sz w:val="24"/>
          <w:szCs w:val="24"/>
        </w:rPr>
        <w:t>erregt Aufsehen mit unverkennbarem Design und deutlicher Gewichtsersparnis gegenüber dem Serienspoiler.</w:t>
      </w:r>
    </w:p>
    <w:p w14:paraId="21DDC02E" w14:textId="78C54C92" w:rsidR="0025567F" w:rsidRPr="009673F3" w:rsidRDefault="0025567F" w:rsidP="0025567F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</w:rPr>
      </w:pPr>
    </w:p>
    <w:p w14:paraId="77891BF2" w14:textId="5CB2C318" w:rsidR="003E73DA" w:rsidRDefault="007E3915" w:rsidP="00717420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Leonberg, 23</w:t>
      </w:r>
      <w:r w:rsidR="00E21CB9" w:rsidRPr="00E21CB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November 2023 </w:t>
      </w:r>
      <w:r w:rsidR="00E21CB9" w:rsidRPr="00340F43">
        <w:rPr>
          <w:rFonts w:ascii="Arial" w:hAnsi="Arial"/>
          <w:color w:val="000000"/>
          <w:sz w:val="20"/>
          <w:szCs w:val="20"/>
          <w:shd w:val="clear" w:color="auto" w:fill="FFFFFF"/>
        </w:rPr>
        <w:t>–</w:t>
      </w:r>
      <w:r w:rsidR="00D67ED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DF75C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Individualität ist immer ein Statement. Ganz besonders gilt das für die </w:t>
      </w:r>
      <w:r w:rsidR="00DD59D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Verfeinerungsoptionen für die 911 GT3 Modelle. Der </w:t>
      </w:r>
      <w:r w:rsidR="00D67ED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neue </w:t>
      </w:r>
      <w:r w:rsidR="003E73D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ultraleichte </w:t>
      </w:r>
      <w:r w:rsidR="00CF1C2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 w:rsidR="00D67ED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Heckspoiler in </w:t>
      </w:r>
      <w:proofErr w:type="spellStart"/>
      <w:r w:rsidR="00D67EDF">
        <w:rPr>
          <w:rFonts w:ascii="Arial" w:hAnsi="Arial"/>
          <w:color w:val="000000"/>
          <w:sz w:val="20"/>
          <w:szCs w:val="20"/>
          <w:shd w:val="clear" w:color="auto" w:fill="FFFFFF"/>
        </w:rPr>
        <w:t>Sichtcarbon</w:t>
      </w:r>
      <w:proofErr w:type="spellEnd"/>
      <w:r w:rsidR="00DD59D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ist Rennsport-Styling pur. </w:t>
      </w:r>
      <w:r w:rsidR="00D67ED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Das prägnant geformte Heckflügelprofil </w:t>
      </w:r>
      <w:r w:rsidR="00DD59D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verfügt über neu geformte groß dimensionierte Flügelendplatten. Im Vergleich zum Serienflügel bringt das Bauteil rund 1.000 Gramm weniger auf die Waage. Das perfekte </w:t>
      </w:r>
      <w:r w:rsidR="003E73DA" w:rsidRPr="00717420">
        <w:rPr>
          <w:rFonts w:ascii="Arial" w:hAnsi="Arial"/>
          <w:color w:val="000000"/>
          <w:sz w:val="20"/>
          <w:szCs w:val="20"/>
          <w:shd w:val="clear" w:color="auto" w:fill="FFFFFF"/>
        </w:rPr>
        <w:t>Oberflächenfinish</w:t>
      </w:r>
      <w:r w:rsidR="003E73D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DD59D5">
        <w:rPr>
          <w:rFonts w:ascii="Arial" w:hAnsi="Arial"/>
          <w:color w:val="000000"/>
          <w:sz w:val="20"/>
          <w:szCs w:val="20"/>
          <w:shd w:val="clear" w:color="auto" w:fill="FFFFFF"/>
        </w:rPr>
        <w:t>wird je nach Kundenwunsch ho</w:t>
      </w:r>
      <w:r w:rsidR="00E13A08">
        <w:rPr>
          <w:rFonts w:ascii="Arial" w:hAnsi="Arial"/>
          <w:color w:val="000000"/>
          <w:sz w:val="20"/>
          <w:szCs w:val="20"/>
          <w:shd w:val="clear" w:color="auto" w:fill="FFFFFF"/>
        </w:rPr>
        <w:t>c</w:t>
      </w:r>
      <w:r w:rsidR="00DD59D5">
        <w:rPr>
          <w:rFonts w:ascii="Arial" w:hAnsi="Arial"/>
          <w:color w:val="000000"/>
          <w:sz w:val="20"/>
          <w:szCs w:val="20"/>
          <w:shd w:val="clear" w:color="auto" w:fill="FFFFFF"/>
        </w:rPr>
        <w:t>hglänzend oder se</w:t>
      </w:r>
      <w:r w:rsidR="00E13A08">
        <w:rPr>
          <w:rFonts w:ascii="Arial" w:hAnsi="Arial"/>
          <w:color w:val="000000"/>
          <w:sz w:val="20"/>
          <w:szCs w:val="20"/>
          <w:shd w:val="clear" w:color="auto" w:fill="FFFFFF"/>
        </w:rPr>
        <w:t>i</w:t>
      </w:r>
      <w:r w:rsidR="00DD59D5">
        <w:rPr>
          <w:rFonts w:ascii="Arial" w:hAnsi="Arial"/>
          <w:color w:val="000000"/>
          <w:sz w:val="20"/>
          <w:szCs w:val="20"/>
          <w:shd w:val="clear" w:color="auto" w:fill="FFFFFF"/>
        </w:rPr>
        <w:t>denmatt ausgeführt.</w:t>
      </w:r>
    </w:p>
    <w:p w14:paraId="7E0CE456" w14:textId="77777777" w:rsidR="00DD59D5" w:rsidRDefault="00DD59D5" w:rsidP="00717420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09C8556" w14:textId="283C9FC3" w:rsidR="00DD59D5" w:rsidRDefault="00DD59D5" w:rsidP="00717420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Weitere Besonderheit und gleichzeitig handwerkliches Meisterstück: der TECHART Schriftzug</w:t>
      </w:r>
      <w:r w:rsidR="00DD6FF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ist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kunstvoll </w:t>
      </w:r>
      <w:r w:rsidR="00DD6FF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als Intarsie aus Kohlefasergewebe oder auf Wunsch aus </w:t>
      </w:r>
      <w:proofErr w:type="spellStart"/>
      <w:r w:rsidR="00DD6FFD">
        <w:rPr>
          <w:rFonts w:ascii="Arial" w:hAnsi="Arial"/>
          <w:color w:val="000000"/>
          <w:sz w:val="20"/>
          <w:szCs w:val="20"/>
          <w:shd w:val="clear" w:color="auto" w:fill="FFFFFF"/>
        </w:rPr>
        <w:t>Aramid</w:t>
      </w:r>
      <w:proofErr w:type="spellEnd"/>
      <w:r w:rsidR="00DD6FF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-Carbon Hybridgewebe ins </w:t>
      </w:r>
      <w:proofErr w:type="spellStart"/>
      <w:r w:rsidR="00E13A08">
        <w:rPr>
          <w:rFonts w:ascii="Arial" w:hAnsi="Arial"/>
          <w:color w:val="000000"/>
          <w:sz w:val="20"/>
          <w:szCs w:val="20"/>
          <w:shd w:val="clear" w:color="auto" w:fill="FFFFFF"/>
        </w:rPr>
        <w:t>Heckspoiler</w:t>
      </w:r>
      <w:r w:rsidR="00DD6FFD">
        <w:rPr>
          <w:rFonts w:ascii="Arial" w:hAnsi="Arial"/>
          <w:color w:val="000000"/>
          <w:sz w:val="20"/>
          <w:szCs w:val="20"/>
          <w:shd w:val="clear" w:color="auto" w:fill="FFFFFF"/>
        </w:rPr>
        <w:t>profil</w:t>
      </w:r>
      <w:proofErr w:type="spellEnd"/>
      <w:r w:rsidR="00DD6FF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eingearbeitet. Alternativ ist der Schriftzug in dezenter Ausführung </w:t>
      </w:r>
      <w:r w:rsidR="00E13A0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auch direkt ins </w:t>
      </w:r>
      <w:proofErr w:type="spellStart"/>
      <w:r w:rsidR="00DD6FFD">
        <w:rPr>
          <w:rFonts w:ascii="Arial" w:hAnsi="Arial"/>
          <w:color w:val="000000"/>
          <w:sz w:val="20"/>
          <w:szCs w:val="20"/>
          <w:shd w:val="clear" w:color="auto" w:fill="FFFFFF"/>
        </w:rPr>
        <w:t>Sichtcarbon</w:t>
      </w:r>
      <w:proofErr w:type="spellEnd"/>
      <w:r w:rsidR="00DD6FF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D6FFD">
        <w:rPr>
          <w:rFonts w:ascii="Arial" w:hAnsi="Arial"/>
          <w:color w:val="000000"/>
          <w:sz w:val="20"/>
          <w:szCs w:val="20"/>
          <w:shd w:val="clear" w:color="auto" w:fill="FFFFFF"/>
        </w:rPr>
        <w:t>einlackiert</w:t>
      </w:r>
      <w:proofErr w:type="spellEnd"/>
      <w:r w:rsidR="00DD6FF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13A08">
        <w:rPr>
          <w:rFonts w:ascii="Arial" w:hAnsi="Arial"/>
          <w:color w:val="000000"/>
          <w:sz w:val="20"/>
          <w:szCs w:val="20"/>
          <w:shd w:val="clear" w:color="auto" w:fill="FFFFFF"/>
        </w:rPr>
        <w:t>wählbar.</w:t>
      </w:r>
    </w:p>
    <w:p w14:paraId="32FC5DFA" w14:textId="77777777" w:rsidR="003E73DA" w:rsidRPr="00717420" w:rsidRDefault="003E73DA" w:rsidP="003E73DA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5EA345DD" w14:textId="61C0AFDC" w:rsidR="00E21CB9" w:rsidRPr="00357FE5" w:rsidRDefault="00EF5FAF" w:rsidP="00592EC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Unt</w:t>
      </w:r>
      <w:r w:rsidR="00E13A0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er </w:t>
      </w:r>
      <w:hyperlink r:id="rId8" w:history="1">
        <w:r w:rsidR="00E13A08" w:rsidRPr="000D30AE">
          <w:rPr>
            <w:rStyle w:val="Hyperlink"/>
            <w:rFonts w:ascii="Arial" w:hAnsi="Arial"/>
            <w:sz w:val="20"/>
            <w:szCs w:val="20"/>
            <w:shd w:val="clear" w:color="auto" w:fill="FFFFFF"/>
          </w:rPr>
          <w:t>www.techart.de/gt3</w:t>
        </w:r>
      </w:hyperlink>
      <w:r w:rsidR="00E13A0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592EC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können Porsche 911 GT3 Besitzer und </w:t>
      </w:r>
      <w:r w:rsidR="002E525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Enthusiasten </w:t>
      </w:r>
      <w:r w:rsidR="00E13A0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alle weiteren Individualisierungsmöglichkeiten kennenlernen und im 3D Konfigurator das TECHART </w:t>
      </w:r>
      <w:r w:rsidR="002E525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Carbon </w:t>
      </w:r>
      <w:proofErr w:type="spellStart"/>
      <w:r w:rsidR="002E5255">
        <w:rPr>
          <w:rFonts w:ascii="Arial" w:hAnsi="Arial"/>
          <w:color w:val="000000"/>
          <w:sz w:val="20"/>
          <w:szCs w:val="20"/>
          <w:shd w:val="clear" w:color="auto" w:fill="FFFFFF"/>
        </w:rPr>
        <w:t>Aerokit</w:t>
      </w:r>
      <w:proofErr w:type="spellEnd"/>
      <w:r w:rsidR="002E5255">
        <w:rPr>
          <w:rFonts w:ascii="Arial" w:hAnsi="Arial"/>
          <w:color w:val="000000"/>
          <w:sz w:val="20"/>
          <w:szCs w:val="20"/>
          <w:shd w:val="clear" w:color="auto" w:fill="FFFFFF"/>
        </w:rPr>
        <w:t>, Leichtbau-Schmiederäder</w:t>
      </w:r>
      <w:r w:rsidR="00E13A0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vieles mehr</w:t>
      </w:r>
      <w:r w:rsidR="002E525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r w:rsidR="00717420" w:rsidRPr="00717420">
        <w:rPr>
          <w:rFonts w:ascii="Arial" w:hAnsi="Arial"/>
          <w:color w:val="000000"/>
          <w:sz w:val="20"/>
          <w:szCs w:val="20"/>
          <w:shd w:val="clear" w:color="auto" w:fill="FFFFFF"/>
        </w:rPr>
        <w:t>virtuell erleben.</w:t>
      </w:r>
    </w:p>
    <w:p w14:paraId="16A186D7" w14:textId="6FF0FCDC" w:rsidR="00B87C33" w:rsidRDefault="00B87C33" w:rsidP="00B87C33">
      <w:pPr>
        <w:jc w:val="center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5B4A82E" w14:textId="77777777" w:rsidR="00B87C33" w:rsidRDefault="00B87C33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br w:type="page"/>
      </w:r>
    </w:p>
    <w:p w14:paraId="7A9EC943" w14:textId="74CA7310" w:rsidR="00156E48" w:rsidRPr="00E0407B" w:rsidRDefault="00156E48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F9EC0B6" w14:textId="77777777" w:rsidR="00B87C33" w:rsidRDefault="00B87C3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41653279" w14:textId="77777777" w:rsidR="00B87C33" w:rsidRDefault="00B87C3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6C4EC64B" w14:textId="77777777" w:rsidR="00B87C33" w:rsidRPr="00107F18" w:rsidRDefault="00B87C3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74F0653C" w14:textId="77777777" w:rsidR="00A66856" w:rsidRDefault="00A66856" w:rsidP="00A66856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tbl>
      <w:tblPr>
        <w:tblStyle w:val="Tabellenraster"/>
        <w:tblpPr w:leftFromText="141" w:rightFromText="141" w:vertAnchor="text" w:horzAnchor="margin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A66856" w14:paraId="1DC357B9" w14:textId="77777777" w:rsidTr="009E7B5D">
        <w:tc>
          <w:tcPr>
            <w:tcW w:w="5098" w:type="dxa"/>
          </w:tcPr>
          <w:p w14:paraId="4568A555" w14:textId="77777777" w:rsidR="00A66856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5A9B9581" w14:textId="77777777" w:rsidR="00A66856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A66856" w14:paraId="0383EFD1" w14:textId="77777777" w:rsidTr="009E7B5D">
        <w:tc>
          <w:tcPr>
            <w:tcW w:w="5098" w:type="dxa"/>
          </w:tcPr>
          <w:p w14:paraId="6A091039" w14:textId="77777777" w:rsidR="00A66856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Presse- &amp; Mediaservice</w:t>
            </w:r>
          </w:p>
        </w:tc>
        <w:tc>
          <w:tcPr>
            <w:tcW w:w="4076" w:type="dxa"/>
          </w:tcPr>
          <w:p w14:paraId="78C04780" w14:textId="77777777" w:rsidR="00A66856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A66856" w:rsidRPr="00DC60B0" w14:paraId="7D1ECB63" w14:textId="77777777" w:rsidTr="009E7B5D">
        <w:tc>
          <w:tcPr>
            <w:tcW w:w="5098" w:type="dxa"/>
          </w:tcPr>
          <w:p w14:paraId="7793D135" w14:textId="77777777" w:rsidR="00A66856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107F18">
              <w:rPr>
                <w:rFonts w:ascii="Arial" w:hAnsi="Arial"/>
                <w:sz w:val="20"/>
                <w:szCs w:val="20"/>
              </w:rPr>
              <w:t>Röntgenstrasse</w:t>
            </w:r>
            <w:proofErr w:type="spellEnd"/>
            <w:r w:rsidRPr="00107F18">
              <w:rPr>
                <w:rFonts w:ascii="Arial" w:hAnsi="Arial"/>
                <w:sz w:val="20"/>
                <w:szCs w:val="20"/>
              </w:rPr>
              <w:t xml:space="preserve"> 47</w:t>
            </w:r>
          </w:p>
        </w:tc>
        <w:tc>
          <w:tcPr>
            <w:tcW w:w="4076" w:type="dxa"/>
          </w:tcPr>
          <w:p w14:paraId="7CCDC580" w14:textId="77777777" w:rsidR="00A66856" w:rsidRPr="00DC60B0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Telefon</w:t>
            </w:r>
            <w:r w:rsidRPr="00DC60B0">
              <w:rPr>
                <w:rFonts w:ascii="Arial" w:hAnsi="Arial"/>
                <w:sz w:val="20"/>
                <w:szCs w:val="20"/>
                <w:lang w:val="en-GB"/>
              </w:rPr>
              <w:t>: +49 (0)7152 9339 29</w:t>
            </w:r>
          </w:p>
        </w:tc>
      </w:tr>
      <w:tr w:rsidR="00A66856" w:rsidRPr="00DC60B0" w14:paraId="20788A0A" w14:textId="77777777" w:rsidTr="009E7B5D">
        <w:tc>
          <w:tcPr>
            <w:tcW w:w="5098" w:type="dxa"/>
          </w:tcPr>
          <w:p w14:paraId="216D99F7" w14:textId="77777777" w:rsidR="00A66856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04B85C18" w14:textId="77777777" w:rsidR="00A66856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Deutschland</w:t>
            </w:r>
          </w:p>
        </w:tc>
        <w:tc>
          <w:tcPr>
            <w:tcW w:w="4076" w:type="dxa"/>
          </w:tcPr>
          <w:p w14:paraId="2FB1C383" w14:textId="77777777" w:rsidR="00A66856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9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51A6344F" w14:textId="77777777" w:rsidR="00A66856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70318B9F" w14:textId="77777777" w:rsidR="00A66856" w:rsidRPr="00107F18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presse@techart.de</w:t>
            </w:r>
          </w:p>
          <w:p w14:paraId="37C63332" w14:textId="77777777" w:rsidR="00A66856" w:rsidRPr="00107F18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www.techart.de/presse</w:t>
            </w:r>
          </w:p>
          <w:p w14:paraId="49A6D650" w14:textId="77777777" w:rsidR="00A66856" w:rsidRPr="00DC60B0" w:rsidRDefault="00A66856" w:rsidP="009E7B5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4D7AA3F2" w:rsidR="009C52D3" w:rsidRPr="00107F18" w:rsidRDefault="009C52D3" w:rsidP="00A66856">
      <w:pPr>
        <w:spacing w:line="360" w:lineRule="auto"/>
        <w:rPr>
          <w:rFonts w:ascii="Arial" w:hAnsi="Arial"/>
          <w:sz w:val="20"/>
          <w:szCs w:val="20"/>
        </w:rPr>
      </w:pPr>
    </w:p>
    <w:sectPr w:rsidR="009C52D3" w:rsidRPr="00107F18" w:rsidSect="0037054D">
      <w:headerReference w:type="default" r:id="rId10"/>
      <w:footerReference w:type="default" r:id="rId11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D2F90" w14:textId="77777777" w:rsidR="009E7B5D" w:rsidRDefault="009E7B5D">
      <w:r>
        <w:separator/>
      </w:r>
    </w:p>
  </w:endnote>
  <w:endnote w:type="continuationSeparator" w:id="0">
    <w:p w14:paraId="37AD33D9" w14:textId="77777777" w:rsidR="009E7B5D" w:rsidRDefault="009E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27A0202D" w:rsidR="009E7B5D" w:rsidRPr="00246E4A" w:rsidRDefault="009E7B5D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C66B49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C66B49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D68F4" w14:textId="77777777" w:rsidR="009E7B5D" w:rsidRDefault="009E7B5D">
      <w:r>
        <w:separator/>
      </w:r>
    </w:p>
  </w:footnote>
  <w:footnote w:type="continuationSeparator" w:id="0">
    <w:p w14:paraId="5D317F0C" w14:textId="77777777" w:rsidR="009E7B5D" w:rsidRDefault="009E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9E1FF9C" w:rsidR="009E7B5D" w:rsidRDefault="009E7B5D" w:rsidP="00897646">
    <w:pPr>
      <w:pStyle w:val="Kopfzeile"/>
      <w:jc w:val="center"/>
    </w:pPr>
  </w:p>
  <w:p w14:paraId="3BAD3F00" w14:textId="0DAC0D94" w:rsidR="009E7B5D" w:rsidRDefault="009E7B5D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338105253" name="Grafik 1338105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9E7B5D" w:rsidRDefault="009E7B5D" w:rsidP="00897646">
    <w:pPr>
      <w:pStyle w:val="Kopfzeile"/>
      <w:jc w:val="center"/>
    </w:pPr>
  </w:p>
  <w:p w14:paraId="5C80F1A6" w14:textId="77777777" w:rsidR="009E7B5D" w:rsidRDefault="009E7B5D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9E7B5D" w:rsidRPr="00D62961" w:rsidRDefault="009E7B5D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9E7B5D" w:rsidRPr="00D62961" w:rsidRDefault="009E7B5D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07EF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F5953"/>
    <w:multiLevelType w:val="hybridMultilevel"/>
    <w:tmpl w:val="316A1D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401"/>
    <w:rsid w:val="000027D5"/>
    <w:rsid w:val="000069A2"/>
    <w:rsid w:val="000072BE"/>
    <w:rsid w:val="0001083F"/>
    <w:rsid w:val="00010871"/>
    <w:rsid w:val="00010896"/>
    <w:rsid w:val="00010EB6"/>
    <w:rsid w:val="00013B49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396"/>
    <w:rsid w:val="00023B97"/>
    <w:rsid w:val="00023D47"/>
    <w:rsid w:val="00024841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1CD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60E2"/>
    <w:rsid w:val="00076B64"/>
    <w:rsid w:val="00077163"/>
    <w:rsid w:val="0008359E"/>
    <w:rsid w:val="000835E5"/>
    <w:rsid w:val="00084DE2"/>
    <w:rsid w:val="0008509A"/>
    <w:rsid w:val="00085D2F"/>
    <w:rsid w:val="000860E8"/>
    <w:rsid w:val="00087AE5"/>
    <w:rsid w:val="00087B66"/>
    <w:rsid w:val="00087DF4"/>
    <w:rsid w:val="0009025B"/>
    <w:rsid w:val="0009140C"/>
    <w:rsid w:val="00091957"/>
    <w:rsid w:val="000922C0"/>
    <w:rsid w:val="00092BD9"/>
    <w:rsid w:val="000947D4"/>
    <w:rsid w:val="0009553C"/>
    <w:rsid w:val="0009735A"/>
    <w:rsid w:val="000A270B"/>
    <w:rsid w:val="000A27F5"/>
    <w:rsid w:val="000A3A3D"/>
    <w:rsid w:val="000A6A35"/>
    <w:rsid w:val="000B308B"/>
    <w:rsid w:val="000B371C"/>
    <w:rsid w:val="000C0169"/>
    <w:rsid w:val="000C1E95"/>
    <w:rsid w:val="000C22C8"/>
    <w:rsid w:val="000C2470"/>
    <w:rsid w:val="000C355C"/>
    <w:rsid w:val="000C3995"/>
    <w:rsid w:val="000C4740"/>
    <w:rsid w:val="000C4D19"/>
    <w:rsid w:val="000C4E02"/>
    <w:rsid w:val="000C5AF8"/>
    <w:rsid w:val="000C6C06"/>
    <w:rsid w:val="000C790C"/>
    <w:rsid w:val="000D0AE4"/>
    <w:rsid w:val="000D2C93"/>
    <w:rsid w:val="000D5485"/>
    <w:rsid w:val="000D5BA9"/>
    <w:rsid w:val="000D6806"/>
    <w:rsid w:val="000D7AA5"/>
    <w:rsid w:val="000E0A77"/>
    <w:rsid w:val="000E0EC5"/>
    <w:rsid w:val="000E1A0F"/>
    <w:rsid w:val="000E3DD2"/>
    <w:rsid w:val="000E3F88"/>
    <w:rsid w:val="000E4612"/>
    <w:rsid w:val="000E4936"/>
    <w:rsid w:val="000E6CBE"/>
    <w:rsid w:val="000E6D1D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2A0"/>
    <w:rsid w:val="00105DE0"/>
    <w:rsid w:val="00105E46"/>
    <w:rsid w:val="0010618D"/>
    <w:rsid w:val="00107127"/>
    <w:rsid w:val="00107F18"/>
    <w:rsid w:val="0011033C"/>
    <w:rsid w:val="00111512"/>
    <w:rsid w:val="00111831"/>
    <w:rsid w:val="00112F15"/>
    <w:rsid w:val="00115EB6"/>
    <w:rsid w:val="0011664D"/>
    <w:rsid w:val="001210C7"/>
    <w:rsid w:val="00121695"/>
    <w:rsid w:val="00121AE7"/>
    <w:rsid w:val="00121F0C"/>
    <w:rsid w:val="00121FB8"/>
    <w:rsid w:val="001236EE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438D8"/>
    <w:rsid w:val="00150142"/>
    <w:rsid w:val="00150DA0"/>
    <w:rsid w:val="00153788"/>
    <w:rsid w:val="00153D35"/>
    <w:rsid w:val="0015536F"/>
    <w:rsid w:val="0015543D"/>
    <w:rsid w:val="00155CC3"/>
    <w:rsid w:val="00156E48"/>
    <w:rsid w:val="00157D28"/>
    <w:rsid w:val="00160603"/>
    <w:rsid w:val="001610AA"/>
    <w:rsid w:val="0016154F"/>
    <w:rsid w:val="00161C00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87F7E"/>
    <w:rsid w:val="0019025C"/>
    <w:rsid w:val="00190BAD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62FF"/>
    <w:rsid w:val="001C719A"/>
    <w:rsid w:val="001C7D11"/>
    <w:rsid w:val="001D1882"/>
    <w:rsid w:val="001D1D55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3E"/>
    <w:rsid w:val="001E0E46"/>
    <w:rsid w:val="001E46F3"/>
    <w:rsid w:val="001E70E3"/>
    <w:rsid w:val="001E7A0A"/>
    <w:rsid w:val="001E7D0E"/>
    <w:rsid w:val="001F0847"/>
    <w:rsid w:val="001F0E1F"/>
    <w:rsid w:val="001F19AE"/>
    <w:rsid w:val="001F21BA"/>
    <w:rsid w:val="001F23FC"/>
    <w:rsid w:val="001F2622"/>
    <w:rsid w:val="001F2695"/>
    <w:rsid w:val="001F315C"/>
    <w:rsid w:val="001F5028"/>
    <w:rsid w:val="001F5EBA"/>
    <w:rsid w:val="001F6B34"/>
    <w:rsid w:val="001F6DF5"/>
    <w:rsid w:val="001F73CF"/>
    <w:rsid w:val="001F7849"/>
    <w:rsid w:val="00201DAF"/>
    <w:rsid w:val="00202051"/>
    <w:rsid w:val="00202420"/>
    <w:rsid w:val="00202A10"/>
    <w:rsid w:val="00203590"/>
    <w:rsid w:val="002048D7"/>
    <w:rsid w:val="0020530B"/>
    <w:rsid w:val="002064DE"/>
    <w:rsid w:val="00207461"/>
    <w:rsid w:val="00207751"/>
    <w:rsid w:val="0021045E"/>
    <w:rsid w:val="002112E9"/>
    <w:rsid w:val="002115B9"/>
    <w:rsid w:val="00212244"/>
    <w:rsid w:val="00212EE6"/>
    <w:rsid w:val="002134A1"/>
    <w:rsid w:val="00213A20"/>
    <w:rsid w:val="002146F0"/>
    <w:rsid w:val="00214B79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517A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379B9"/>
    <w:rsid w:val="00240B2C"/>
    <w:rsid w:val="00240C61"/>
    <w:rsid w:val="00240C6F"/>
    <w:rsid w:val="00242445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567F"/>
    <w:rsid w:val="00256993"/>
    <w:rsid w:val="00257627"/>
    <w:rsid w:val="00260255"/>
    <w:rsid w:val="00260E4D"/>
    <w:rsid w:val="00262900"/>
    <w:rsid w:val="00262B0C"/>
    <w:rsid w:val="00262FA7"/>
    <w:rsid w:val="00263F5D"/>
    <w:rsid w:val="0026402E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1AE6"/>
    <w:rsid w:val="00282728"/>
    <w:rsid w:val="0028322D"/>
    <w:rsid w:val="00284C4E"/>
    <w:rsid w:val="00285233"/>
    <w:rsid w:val="00287054"/>
    <w:rsid w:val="00291280"/>
    <w:rsid w:val="002939C6"/>
    <w:rsid w:val="002951A8"/>
    <w:rsid w:val="00295BC1"/>
    <w:rsid w:val="002A10FB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DD4"/>
    <w:rsid w:val="002B505C"/>
    <w:rsid w:val="002B6634"/>
    <w:rsid w:val="002B690B"/>
    <w:rsid w:val="002C1798"/>
    <w:rsid w:val="002C1A5B"/>
    <w:rsid w:val="002C1E6F"/>
    <w:rsid w:val="002C5CDD"/>
    <w:rsid w:val="002C655C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D7B78"/>
    <w:rsid w:val="002E2CBD"/>
    <w:rsid w:val="002E3A58"/>
    <w:rsid w:val="002E5255"/>
    <w:rsid w:val="002E5552"/>
    <w:rsid w:val="002E566F"/>
    <w:rsid w:val="002E7F09"/>
    <w:rsid w:val="002F1583"/>
    <w:rsid w:val="002F2114"/>
    <w:rsid w:val="002F3F7C"/>
    <w:rsid w:val="002F4AC3"/>
    <w:rsid w:val="002F5B04"/>
    <w:rsid w:val="002F61F7"/>
    <w:rsid w:val="002F6EB1"/>
    <w:rsid w:val="002F7221"/>
    <w:rsid w:val="002F78EB"/>
    <w:rsid w:val="0030070A"/>
    <w:rsid w:val="00300C85"/>
    <w:rsid w:val="00301BF7"/>
    <w:rsid w:val="00301D80"/>
    <w:rsid w:val="00301DC1"/>
    <w:rsid w:val="0030222B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1769D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760F"/>
    <w:rsid w:val="00327D23"/>
    <w:rsid w:val="00330AD3"/>
    <w:rsid w:val="00336CAD"/>
    <w:rsid w:val="003401AA"/>
    <w:rsid w:val="0034094A"/>
    <w:rsid w:val="00340F43"/>
    <w:rsid w:val="00341369"/>
    <w:rsid w:val="00341A9E"/>
    <w:rsid w:val="00342DE2"/>
    <w:rsid w:val="00343765"/>
    <w:rsid w:val="00345597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54D"/>
    <w:rsid w:val="00370906"/>
    <w:rsid w:val="00373A68"/>
    <w:rsid w:val="00373FDF"/>
    <w:rsid w:val="00375965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6891"/>
    <w:rsid w:val="003873C9"/>
    <w:rsid w:val="003877D8"/>
    <w:rsid w:val="0039113F"/>
    <w:rsid w:val="00391F3A"/>
    <w:rsid w:val="00394504"/>
    <w:rsid w:val="00394B9C"/>
    <w:rsid w:val="003960B8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00BD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3DA"/>
    <w:rsid w:val="003E7F00"/>
    <w:rsid w:val="003F020F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635"/>
    <w:rsid w:val="00401A95"/>
    <w:rsid w:val="00401E83"/>
    <w:rsid w:val="00401F0D"/>
    <w:rsid w:val="00401F24"/>
    <w:rsid w:val="00403202"/>
    <w:rsid w:val="00403356"/>
    <w:rsid w:val="004058DC"/>
    <w:rsid w:val="00406F54"/>
    <w:rsid w:val="00407725"/>
    <w:rsid w:val="0041012C"/>
    <w:rsid w:val="0041074E"/>
    <w:rsid w:val="004141C6"/>
    <w:rsid w:val="0041430F"/>
    <w:rsid w:val="00415A3E"/>
    <w:rsid w:val="0042170F"/>
    <w:rsid w:val="00421B25"/>
    <w:rsid w:val="00421B43"/>
    <w:rsid w:val="00421B5D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B92"/>
    <w:rsid w:val="00434C38"/>
    <w:rsid w:val="004357E7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4621"/>
    <w:rsid w:val="00445A8A"/>
    <w:rsid w:val="00451146"/>
    <w:rsid w:val="004514F0"/>
    <w:rsid w:val="00451C47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6753E"/>
    <w:rsid w:val="004711AC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519"/>
    <w:rsid w:val="00481CC5"/>
    <w:rsid w:val="00483389"/>
    <w:rsid w:val="00484910"/>
    <w:rsid w:val="00487697"/>
    <w:rsid w:val="0049082D"/>
    <w:rsid w:val="00492ABC"/>
    <w:rsid w:val="00493DF5"/>
    <w:rsid w:val="004942D5"/>
    <w:rsid w:val="00494790"/>
    <w:rsid w:val="00494799"/>
    <w:rsid w:val="00494F01"/>
    <w:rsid w:val="00496F20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5F76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F6"/>
    <w:rsid w:val="004B6B25"/>
    <w:rsid w:val="004C2250"/>
    <w:rsid w:val="004C25B7"/>
    <w:rsid w:val="004C5CF4"/>
    <w:rsid w:val="004C6BAB"/>
    <w:rsid w:val="004C7BC4"/>
    <w:rsid w:val="004C7E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431A"/>
    <w:rsid w:val="004E565C"/>
    <w:rsid w:val="004E56FD"/>
    <w:rsid w:val="004E575B"/>
    <w:rsid w:val="004E5DE3"/>
    <w:rsid w:val="004E66C1"/>
    <w:rsid w:val="004F0A61"/>
    <w:rsid w:val="004F1E73"/>
    <w:rsid w:val="004F323D"/>
    <w:rsid w:val="004F325F"/>
    <w:rsid w:val="004F3722"/>
    <w:rsid w:val="004F43C2"/>
    <w:rsid w:val="004F4B2F"/>
    <w:rsid w:val="004F4DF2"/>
    <w:rsid w:val="004F5CC4"/>
    <w:rsid w:val="004F70FD"/>
    <w:rsid w:val="004F7528"/>
    <w:rsid w:val="004F7D5F"/>
    <w:rsid w:val="0050068B"/>
    <w:rsid w:val="00500A80"/>
    <w:rsid w:val="00501F28"/>
    <w:rsid w:val="00503947"/>
    <w:rsid w:val="00503A2C"/>
    <w:rsid w:val="005056A3"/>
    <w:rsid w:val="00506C74"/>
    <w:rsid w:val="005101D9"/>
    <w:rsid w:val="00510E0E"/>
    <w:rsid w:val="00511788"/>
    <w:rsid w:val="00512BE1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2EEF"/>
    <w:rsid w:val="00534BD4"/>
    <w:rsid w:val="00535051"/>
    <w:rsid w:val="00535B72"/>
    <w:rsid w:val="00542E83"/>
    <w:rsid w:val="005434F7"/>
    <w:rsid w:val="00544CB3"/>
    <w:rsid w:val="00544CE4"/>
    <w:rsid w:val="00550D40"/>
    <w:rsid w:val="005517AA"/>
    <w:rsid w:val="00551BFC"/>
    <w:rsid w:val="00551D26"/>
    <w:rsid w:val="005531A4"/>
    <w:rsid w:val="00556173"/>
    <w:rsid w:val="00557173"/>
    <w:rsid w:val="0055761E"/>
    <w:rsid w:val="005612FA"/>
    <w:rsid w:val="005625C3"/>
    <w:rsid w:val="005626F4"/>
    <w:rsid w:val="00562912"/>
    <w:rsid w:val="00564D24"/>
    <w:rsid w:val="00565354"/>
    <w:rsid w:val="00565F40"/>
    <w:rsid w:val="005701BF"/>
    <w:rsid w:val="00570914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24D0"/>
    <w:rsid w:val="0058344D"/>
    <w:rsid w:val="00585CAE"/>
    <w:rsid w:val="0058759A"/>
    <w:rsid w:val="00587BD3"/>
    <w:rsid w:val="005901D3"/>
    <w:rsid w:val="00590BAB"/>
    <w:rsid w:val="00591130"/>
    <w:rsid w:val="00592679"/>
    <w:rsid w:val="00592EC7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B4F"/>
    <w:rsid w:val="005B5D0E"/>
    <w:rsid w:val="005B5FA3"/>
    <w:rsid w:val="005B6771"/>
    <w:rsid w:val="005B6FF3"/>
    <w:rsid w:val="005C1453"/>
    <w:rsid w:val="005C2F47"/>
    <w:rsid w:val="005C3B3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46B9"/>
    <w:rsid w:val="005D70C4"/>
    <w:rsid w:val="005D7503"/>
    <w:rsid w:val="005D7A99"/>
    <w:rsid w:val="005E2541"/>
    <w:rsid w:val="005E31F6"/>
    <w:rsid w:val="005E357E"/>
    <w:rsid w:val="005E3F51"/>
    <w:rsid w:val="005E5270"/>
    <w:rsid w:val="005E5818"/>
    <w:rsid w:val="005E5B24"/>
    <w:rsid w:val="005E635E"/>
    <w:rsid w:val="005F0299"/>
    <w:rsid w:val="005F0C9E"/>
    <w:rsid w:val="005F3B11"/>
    <w:rsid w:val="005F5892"/>
    <w:rsid w:val="005F60D7"/>
    <w:rsid w:val="0060066B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16F6C"/>
    <w:rsid w:val="006214FC"/>
    <w:rsid w:val="00626CBD"/>
    <w:rsid w:val="00627D76"/>
    <w:rsid w:val="00631732"/>
    <w:rsid w:val="00631927"/>
    <w:rsid w:val="00631E0B"/>
    <w:rsid w:val="00633026"/>
    <w:rsid w:val="006366CA"/>
    <w:rsid w:val="00636C6D"/>
    <w:rsid w:val="006413D7"/>
    <w:rsid w:val="006419E9"/>
    <w:rsid w:val="00642FF4"/>
    <w:rsid w:val="006431F3"/>
    <w:rsid w:val="006435D1"/>
    <w:rsid w:val="006438AF"/>
    <w:rsid w:val="00643C95"/>
    <w:rsid w:val="00643F03"/>
    <w:rsid w:val="00644B03"/>
    <w:rsid w:val="00645E63"/>
    <w:rsid w:val="00646A87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66ACA"/>
    <w:rsid w:val="006670C2"/>
    <w:rsid w:val="006705AB"/>
    <w:rsid w:val="0067060D"/>
    <w:rsid w:val="00671DB2"/>
    <w:rsid w:val="00674FCC"/>
    <w:rsid w:val="00675D9D"/>
    <w:rsid w:val="00675F91"/>
    <w:rsid w:val="00676B2B"/>
    <w:rsid w:val="006822CF"/>
    <w:rsid w:val="00682411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4446"/>
    <w:rsid w:val="00694A72"/>
    <w:rsid w:val="00695756"/>
    <w:rsid w:val="006A1E9B"/>
    <w:rsid w:val="006A2665"/>
    <w:rsid w:val="006A3525"/>
    <w:rsid w:val="006A3E55"/>
    <w:rsid w:val="006A4F35"/>
    <w:rsid w:val="006A5149"/>
    <w:rsid w:val="006A689D"/>
    <w:rsid w:val="006A6D2A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E59"/>
    <w:rsid w:val="006D7164"/>
    <w:rsid w:val="006D7570"/>
    <w:rsid w:val="006E1187"/>
    <w:rsid w:val="006E125C"/>
    <w:rsid w:val="006E3BCF"/>
    <w:rsid w:val="006E7489"/>
    <w:rsid w:val="006F149B"/>
    <w:rsid w:val="006F277D"/>
    <w:rsid w:val="006F2796"/>
    <w:rsid w:val="006F3121"/>
    <w:rsid w:val="006F50BC"/>
    <w:rsid w:val="006F5BA2"/>
    <w:rsid w:val="006F6274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70C6"/>
    <w:rsid w:val="007172B9"/>
    <w:rsid w:val="00717420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2A8C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05B4"/>
    <w:rsid w:val="00760D71"/>
    <w:rsid w:val="00762B58"/>
    <w:rsid w:val="00763442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77D4E"/>
    <w:rsid w:val="0078030D"/>
    <w:rsid w:val="00780CD7"/>
    <w:rsid w:val="00781885"/>
    <w:rsid w:val="00781B10"/>
    <w:rsid w:val="007830BC"/>
    <w:rsid w:val="00783809"/>
    <w:rsid w:val="0078399F"/>
    <w:rsid w:val="0078411E"/>
    <w:rsid w:val="00786325"/>
    <w:rsid w:val="00786849"/>
    <w:rsid w:val="00786BE0"/>
    <w:rsid w:val="00791F75"/>
    <w:rsid w:val="00791FE8"/>
    <w:rsid w:val="007927BA"/>
    <w:rsid w:val="00792A2B"/>
    <w:rsid w:val="007931B4"/>
    <w:rsid w:val="00793A08"/>
    <w:rsid w:val="00793F5F"/>
    <w:rsid w:val="0079449B"/>
    <w:rsid w:val="00797881"/>
    <w:rsid w:val="00797CBD"/>
    <w:rsid w:val="007A0BFE"/>
    <w:rsid w:val="007A0DC1"/>
    <w:rsid w:val="007A25B3"/>
    <w:rsid w:val="007A35BC"/>
    <w:rsid w:val="007A3E3B"/>
    <w:rsid w:val="007A3EB5"/>
    <w:rsid w:val="007A4B59"/>
    <w:rsid w:val="007A50E1"/>
    <w:rsid w:val="007A525A"/>
    <w:rsid w:val="007A53F7"/>
    <w:rsid w:val="007A60D8"/>
    <w:rsid w:val="007A6451"/>
    <w:rsid w:val="007A64D7"/>
    <w:rsid w:val="007A72D6"/>
    <w:rsid w:val="007B1285"/>
    <w:rsid w:val="007B13EF"/>
    <w:rsid w:val="007B22A7"/>
    <w:rsid w:val="007B22F5"/>
    <w:rsid w:val="007B434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1A7"/>
    <w:rsid w:val="007C2931"/>
    <w:rsid w:val="007C29E6"/>
    <w:rsid w:val="007C3E4D"/>
    <w:rsid w:val="007C3F08"/>
    <w:rsid w:val="007C4434"/>
    <w:rsid w:val="007C6E6C"/>
    <w:rsid w:val="007C7B5F"/>
    <w:rsid w:val="007D1BA8"/>
    <w:rsid w:val="007D1D8D"/>
    <w:rsid w:val="007D48A6"/>
    <w:rsid w:val="007D4A82"/>
    <w:rsid w:val="007D5621"/>
    <w:rsid w:val="007D7777"/>
    <w:rsid w:val="007D7AFF"/>
    <w:rsid w:val="007E02A4"/>
    <w:rsid w:val="007E2159"/>
    <w:rsid w:val="007E312C"/>
    <w:rsid w:val="007E3915"/>
    <w:rsid w:val="007E4D0C"/>
    <w:rsid w:val="007E51EB"/>
    <w:rsid w:val="007E6C90"/>
    <w:rsid w:val="007E7F93"/>
    <w:rsid w:val="007F0599"/>
    <w:rsid w:val="007F0DBE"/>
    <w:rsid w:val="007F0EBB"/>
    <w:rsid w:val="007F0F24"/>
    <w:rsid w:val="007F2F54"/>
    <w:rsid w:val="007F4D4A"/>
    <w:rsid w:val="007F5F05"/>
    <w:rsid w:val="007F6B3F"/>
    <w:rsid w:val="007F734A"/>
    <w:rsid w:val="0080236A"/>
    <w:rsid w:val="008029F2"/>
    <w:rsid w:val="00802D5E"/>
    <w:rsid w:val="0080565C"/>
    <w:rsid w:val="00805F88"/>
    <w:rsid w:val="0080667D"/>
    <w:rsid w:val="00810C07"/>
    <w:rsid w:val="008136FB"/>
    <w:rsid w:val="00816916"/>
    <w:rsid w:val="008178F4"/>
    <w:rsid w:val="00817A33"/>
    <w:rsid w:val="00817F55"/>
    <w:rsid w:val="008222A1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333"/>
    <w:rsid w:val="00843C0B"/>
    <w:rsid w:val="0084541C"/>
    <w:rsid w:val="008475A8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134"/>
    <w:rsid w:val="00865B50"/>
    <w:rsid w:val="00866514"/>
    <w:rsid w:val="00866ADB"/>
    <w:rsid w:val="00867BCD"/>
    <w:rsid w:val="008704B7"/>
    <w:rsid w:val="00873C78"/>
    <w:rsid w:val="00873EC9"/>
    <w:rsid w:val="00873F2F"/>
    <w:rsid w:val="0087443C"/>
    <w:rsid w:val="00876003"/>
    <w:rsid w:val="00876765"/>
    <w:rsid w:val="008775C9"/>
    <w:rsid w:val="00877ACF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877B6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7D9"/>
    <w:rsid w:val="00897CD0"/>
    <w:rsid w:val="008A0F5F"/>
    <w:rsid w:val="008A1443"/>
    <w:rsid w:val="008A166C"/>
    <w:rsid w:val="008A2398"/>
    <w:rsid w:val="008A24D5"/>
    <w:rsid w:val="008A2976"/>
    <w:rsid w:val="008A2B38"/>
    <w:rsid w:val="008A425E"/>
    <w:rsid w:val="008A58D6"/>
    <w:rsid w:val="008A5931"/>
    <w:rsid w:val="008A6A1E"/>
    <w:rsid w:val="008A6BDB"/>
    <w:rsid w:val="008B01E9"/>
    <w:rsid w:val="008B0366"/>
    <w:rsid w:val="008B098F"/>
    <w:rsid w:val="008B1A3C"/>
    <w:rsid w:val="008B2976"/>
    <w:rsid w:val="008B3420"/>
    <w:rsid w:val="008B5E1B"/>
    <w:rsid w:val="008B703C"/>
    <w:rsid w:val="008C1B9D"/>
    <w:rsid w:val="008C2B8C"/>
    <w:rsid w:val="008C2D3C"/>
    <w:rsid w:val="008C3785"/>
    <w:rsid w:val="008C4721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A8D"/>
    <w:rsid w:val="008D5D3D"/>
    <w:rsid w:val="008E0BAB"/>
    <w:rsid w:val="008E0C16"/>
    <w:rsid w:val="008E1E70"/>
    <w:rsid w:val="008E415E"/>
    <w:rsid w:val="008E56E7"/>
    <w:rsid w:val="008E59ED"/>
    <w:rsid w:val="008E5A44"/>
    <w:rsid w:val="008E6375"/>
    <w:rsid w:val="008F0FD8"/>
    <w:rsid w:val="008F1372"/>
    <w:rsid w:val="008F22D0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2E8"/>
    <w:rsid w:val="00903B41"/>
    <w:rsid w:val="00906255"/>
    <w:rsid w:val="00907E44"/>
    <w:rsid w:val="00911EC6"/>
    <w:rsid w:val="009131F8"/>
    <w:rsid w:val="00913B7C"/>
    <w:rsid w:val="00915326"/>
    <w:rsid w:val="00916244"/>
    <w:rsid w:val="00916815"/>
    <w:rsid w:val="0091786C"/>
    <w:rsid w:val="00917FDD"/>
    <w:rsid w:val="00920235"/>
    <w:rsid w:val="00920429"/>
    <w:rsid w:val="00921113"/>
    <w:rsid w:val="009238A9"/>
    <w:rsid w:val="009239DD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28A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195F"/>
    <w:rsid w:val="00962540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16F"/>
    <w:rsid w:val="00975834"/>
    <w:rsid w:val="009761CE"/>
    <w:rsid w:val="009761F5"/>
    <w:rsid w:val="00976CCF"/>
    <w:rsid w:val="009816B1"/>
    <w:rsid w:val="0098215E"/>
    <w:rsid w:val="00982AA9"/>
    <w:rsid w:val="00982D5E"/>
    <w:rsid w:val="00984D6D"/>
    <w:rsid w:val="009855C2"/>
    <w:rsid w:val="0098592E"/>
    <w:rsid w:val="00986B6F"/>
    <w:rsid w:val="00990455"/>
    <w:rsid w:val="00990ECC"/>
    <w:rsid w:val="00991969"/>
    <w:rsid w:val="00991A45"/>
    <w:rsid w:val="00992DF5"/>
    <w:rsid w:val="00993284"/>
    <w:rsid w:val="009953B5"/>
    <w:rsid w:val="00995E03"/>
    <w:rsid w:val="009961A0"/>
    <w:rsid w:val="009977B7"/>
    <w:rsid w:val="00997B67"/>
    <w:rsid w:val="009A1206"/>
    <w:rsid w:val="009A24CA"/>
    <w:rsid w:val="009A76CF"/>
    <w:rsid w:val="009A7F1E"/>
    <w:rsid w:val="009B03CB"/>
    <w:rsid w:val="009B08BD"/>
    <w:rsid w:val="009B0B27"/>
    <w:rsid w:val="009B29A8"/>
    <w:rsid w:val="009B3BF9"/>
    <w:rsid w:val="009B42F0"/>
    <w:rsid w:val="009B6D98"/>
    <w:rsid w:val="009C3204"/>
    <w:rsid w:val="009C38F5"/>
    <w:rsid w:val="009C47F9"/>
    <w:rsid w:val="009C52D3"/>
    <w:rsid w:val="009C5D50"/>
    <w:rsid w:val="009C693D"/>
    <w:rsid w:val="009C72F2"/>
    <w:rsid w:val="009C7811"/>
    <w:rsid w:val="009D209A"/>
    <w:rsid w:val="009D21C4"/>
    <w:rsid w:val="009D3431"/>
    <w:rsid w:val="009D3D99"/>
    <w:rsid w:val="009D4C3C"/>
    <w:rsid w:val="009D4EA8"/>
    <w:rsid w:val="009D5703"/>
    <w:rsid w:val="009D6745"/>
    <w:rsid w:val="009E0796"/>
    <w:rsid w:val="009E114C"/>
    <w:rsid w:val="009E26CB"/>
    <w:rsid w:val="009E2CE2"/>
    <w:rsid w:val="009E3E4C"/>
    <w:rsid w:val="009E4C63"/>
    <w:rsid w:val="009E4D9A"/>
    <w:rsid w:val="009E5DFE"/>
    <w:rsid w:val="009E7B5D"/>
    <w:rsid w:val="009F0198"/>
    <w:rsid w:val="009F0C15"/>
    <w:rsid w:val="009F1857"/>
    <w:rsid w:val="009F1DCF"/>
    <w:rsid w:val="009F2549"/>
    <w:rsid w:val="009F3A83"/>
    <w:rsid w:val="009F4A15"/>
    <w:rsid w:val="009F4DDF"/>
    <w:rsid w:val="009F50B6"/>
    <w:rsid w:val="009F604E"/>
    <w:rsid w:val="009F7438"/>
    <w:rsid w:val="00A016D3"/>
    <w:rsid w:val="00A02222"/>
    <w:rsid w:val="00A02485"/>
    <w:rsid w:val="00A02F28"/>
    <w:rsid w:val="00A04E64"/>
    <w:rsid w:val="00A06243"/>
    <w:rsid w:val="00A063AB"/>
    <w:rsid w:val="00A10A65"/>
    <w:rsid w:val="00A1144D"/>
    <w:rsid w:val="00A12D9E"/>
    <w:rsid w:val="00A14161"/>
    <w:rsid w:val="00A15764"/>
    <w:rsid w:val="00A16791"/>
    <w:rsid w:val="00A1701E"/>
    <w:rsid w:val="00A1724B"/>
    <w:rsid w:val="00A1766D"/>
    <w:rsid w:val="00A17A58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4D07"/>
    <w:rsid w:val="00A47C98"/>
    <w:rsid w:val="00A50B3E"/>
    <w:rsid w:val="00A50E1B"/>
    <w:rsid w:val="00A51DE0"/>
    <w:rsid w:val="00A53B96"/>
    <w:rsid w:val="00A55151"/>
    <w:rsid w:val="00A55724"/>
    <w:rsid w:val="00A565B5"/>
    <w:rsid w:val="00A56865"/>
    <w:rsid w:val="00A56BDF"/>
    <w:rsid w:val="00A572FC"/>
    <w:rsid w:val="00A6144A"/>
    <w:rsid w:val="00A61A55"/>
    <w:rsid w:val="00A6420C"/>
    <w:rsid w:val="00A6420D"/>
    <w:rsid w:val="00A65E2C"/>
    <w:rsid w:val="00A65FE8"/>
    <w:rsid w:val="00A66856"/>
    <w:rsid w:val="00A66F15"/>
    <w:rsid w:val="00A721B4"/>
    <w:rsid w:val="00A72733"/>
    <w:rsid w:val="00A74681"/>
    <w:rsid w:val="00A74A82"/>
    <w:rsid w:val="00A758EC"/>
    <w:rsid w:val="00A7725B"/>
    <w:rsid w:val="00A77B0B"/>
    <w:rsid w:val="00A81E32"/>
    <w:rsid w:val="00A8295A"/>
    <w:rsid w:val="00A83142"/>
    <w:rsid w:val="00A833F8"/>
    <w:rsid w:val="00A84DCD"/>
    <w:rsid w:val="00A85DDE"/>
    <w:rsid w:val="00A862B4"/>
    <w:rsid w:val="00A86EFE"/>
    <w:rsid w:val="00A87ACD"/>
    <w:rsid w:val="00A91E4C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154C"/>
    <w:rsid w:val="00AB252E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2A69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3DFD"/>
    <w:rsid w:val="00AE4AF4"/>
    <w:rsid w:val="00AE4C96"/>
    <w:rsid w:val="00AE57F0"/>
    <w:rsid w:val="00AE6BF8"/>
    <w:rsid w:val="00AF082D"/>
    <w:rsid w:val="00AF1DC2"/>
    <w:rsid w:val="00AF2E19"/>
    <w:rsid w:val="00AF3028"/>
    <w:rsid w:val="00AF335E"/>
    <w:rsid w:val="00AF42BB"/>
    <w:rsid w:val="00AF4EAC"/>
    <w:rsid w:val="00AF57EE"/>
    <w:rsid w:val="00AF5FD8"/>
    <w:rsid w:val="00AF6A6F"/>
    <w:rsid w:val="00AF7820"/>
    <w:rsid w:val="00AF7B0E"/>
    <w:rsid w:val="00B0547A"/>
    <w:rsid w:val="00B05499"/>
    <w:rsid w:val="00B06F69"/>
    <w:rsid w:val="00B10F19"/>
    <w:rsid w:val="00B11D09"/>
    <w:rsid w:val="00B12123"/>
    <w:rsid w:val="00B1409F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106"/>
    <w:rsid w:val="00B54899"/>
    <w:rsid w:val="00B55BB1"/>
    <w:rsid w:val="00B55D82"/>
    <w:rsid w:val="00B56382"/>
    <w:rsid w:val="00B569EF"/>
    <w:rsid w:val="00B5748C"/>
    <w:rsid w:val="00B57B49"/>
    <w:rsid w:val="00B57F54"/>
    <w:rsid w:val="00B60FEA"/>
    <w:rsid w:val="00B6437B"/>
    <w:rsid w:val="00B646E9"/>
    <w:rsid w:val="00B67410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3A96"/>
    <w:rsid w:val="00B8476E"/>
    <w:rsid w:val="00B84B89"/>
    <w:rsid w:val="00B862BF"/>
    <w:rsid w:val="00B8790B"/>
    <w:rsid w:val="00B87C33"/>
    <w:rsid w:val="00B9122A"/>
    <w:rsid w:val="00B9331E"/>
    <w:rsid w:val="00B93C2E"/>
    <w:rsid w:val="00B942D2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26BF"/>
    <w:rsid w:val="00BB4088"/>
    <w:rsid w:val="00BB6521"/>
    <w:rsid w:val="00BB749F"/>
    <w:rsid w:val="00BB7D12"/>
    <w:rsid w:val="00BC0F79"/>
    <w:rsid w:val="00BC116F"/>
    <w:rsid w:val="00BC3566"/>
    <w:rsid w:val="00BC38CA"/>
    <w:rsid w:val="00BC459E"/>
    <w:rsid w:val="00BC56D8"/>
    <w:rsid w:val="00BC6243"/>
    <w:rsid w:val="00BC643E"/>
    <w:rsid w:val="00BC6A46"/>
    <w:rsid w:val="00BC6ADB"/>
    <w:rsid w:val="00BC7A79"/>
    <w:rsid w:val="00BC7FD7"/>
    <w:rsid w:val="00BD1287"/>
    <w:rsid w:val="00BD22C2"/>
    <w:rsid w:val="00BD3AB8"/>
    <w:rsid w:val="00BD7B1E"/>
    <w:rsid w:val="00BE0566"/>
    <w:rsid w:val="00BE0EE6"/>
    <w:rsid w:val="00BE181A"/>
    <w:rsid w:val="00BE1E94"/>
    <w:rsid w:val="00BE2A27"/>
    <w:rsid w:val="00BE41A1"/>
    <w:rsid w:val="00BE4BF1"/>
    <w:rsid w:val="00BE634A"/>
    <w:rsid w:val="00BE7377"/>
    <w:rsid w:val="00BF140C"/>
    <w:rsid w:val="00BF436C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3B81"/>
    <w:rsid w:val="00C05F68"/>
    <w:rsid w:val="00C06165"/>
    <w:rsid w:val="00C06191"/>
    <w:rsid w:val="00C10BEC"/>
    <w:rsid w:val="00C11266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1353"/>
    <w:rsid w:val="00C6285E"/>
    <w:rsid w:val="00C62F9F"/>
    <w:rsid w:val="00C6426B"/>
    <w:rsid w:val="00C65A5C"/>
    <w:rsid w:val="00C66B49"/>
    <w:rsid w:val="00C66BD2"/>
    <w:rsid w:val="00C673C5"/>
    <w:rsid w:val="00C71020"/>
    <w:rsid w:val="00C729C2"/>
    <w:rsid w:val="00C73710"/>
    <w:rsid w:val="00C738F1"/>
    <w:rsid w:val="00C747F6"/>
    <w:rsid w:val="00C74A56"/>
    <w:rsid w:val="00C76571"/>
    <w:rsid w:val="00C76945"/>
    <w:rsid w:val="00C7728D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CC6"/>
    <w:rsid w:val="00C94D3C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6904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C049E"/>
    <w:rsid w:val="00CC1177"/>
    <w:rsid w:val="00CC2252"/>
    <w:rsid w:val="00CC245A"/>
    <w:rsid w:val="00CC2D9E"/>
    <w:rsid w:val="00CC3A40"/>
    <w:rsid w:val="00CC73E3"/>
    <w:rsid w:val="00CC7AA0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7E26"/>
    <w:rsid w:val="00CE08AB"/>
    <w:rsid w:val="00CE0A0A"/>
    <w:rsid w:val="00CE0B7E"/>
    <w:rsid w:val="00CE334B"/>
    <w:rsid w:val="00CE3CDB"/>
    <w:rsid w:val="00CE44A4"/>
    <w:rsid w:val="00CE48A0"/>
    <w:rsid w:val="00CE4924"/>
    <w:rsid w:val="00CE5227"/>
    <w:rsid w:val="00CE5543"/>
    <w:rsid w:val="00CF026E"/>
    <w:rsid w:val="00CF059A"/>
    <w:rsid w:val="00CF0A0D"/>
    <w:rsid w:val="00CF146E"/>
    <w:rsid w:val="00CF18BF"/>
    <w:rsid w:val="00CF18CC"/>
    <w:rsid w:val="00CF1C2D"/>
    <w:rsid w:val="00CF2B59"/>
    <w:rsid w:val="00CF2F77"/>
    <w:rsid w:val="00CF387E"/>
    <w:rsid w:val="00CF3A32"/>
    <w:rsid w:val="00CF5DE0"/>
    <w:rsid w:val="00CF7492"/>
    <w:rsid w:val="00CF755B"/>
    <w:rsid w:val="00D00D48"/>
    <w:rsid w:val="00D00F60"/>
    <w:rsid w:val="00D027BF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A69"/>
    <w:rsid w:val="00D10B22"/>
    <w:rsid w:val="00D11BB3"/>
    <w:rsid w:val="00D13451"/>
    <w:rsid w:val="00D15789"/>
    <w:rsid w:val="00D16456"/>
    <w:rsid w:val="00D206A3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840"/>
    <w:rsid w:val="00D30BF3"/>
    <w:rsid w:val="00D33163"/>
    <w:rsid w:val="00D33434"/>
    <w:rsid w:val="00D33BCC"/>
    <w:rsid w:val="00D346F9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5C7F"/>
    <w:rsid w:val="00D65E80"/>
    <w:rsid w:val="00D67BEE"/>
    <w:rsid w:val="00D67EDF"/>
    <w:rsid w:val="00D70C1D"/>
    <w:rsid w:val="00D71C17"/>
    <w:rsid w:val="00D73374"/>
    <w:rsid w:val="00D740C8"/>
    <w:rsid w:val="00D76057"/>
    <w:rsid w:val="00D762F3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4CFA"/>
    <w:rsid w:val="00D951B7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7EA"/>
    <w:rsid w:val="00DB7480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9D5"/>
    <w:rsid w:val="00DD5ECC"/>
    <w:rsid w:val="00DD5F8F"/>
    <w:rsid w:val="00DD6FFD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DF75C7"/>
    <w:rsid w:val="00E0020A"/>
    <w:rsid w:val="00E02673"/>
    <w:rsid w:val="00E028B0"/>
    <w:rsid w:val="00E031D6"/>
    <w:rsid w:val="00E0407B"/>
    <w:rsid w:val="00E04EAA"/>
    <w:rsid w:val="00E05B0D"/>
    <w:rsid w:val="00E06016"/>
    <w:rsid w:val="00E065E5"/>
    <w:rsid w:val="00E079B4"/>
    <w:rsid w:val="00E1167D"/>
    <w:rsid w:val="00E1170B"/>
    <w:rsid w:val="00E13A08"/>
    <w:rsid w:val="00E13F02"/>
    <w:rsid w:val="00E15EA4"/>
    <w:rsid w:val="00E171A6"/>
    <w:rsid w:val="00E171CB"/>
    <w:rsid w:val="00E20F79"/>
    <w:rsid w:val="00E21CB9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443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5D24"/>
    <w:rsid w:val="00E36BBF"/>
    <w:rsid w:val="00E372C5"/>
    <w:rsid w:val="00E375AA"/>
    <w:rsid w:val="00E37F26"/>
    <w:rsid w:val="00E402FE"/>
    <w:rsid w:val="00E4053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49E6"/>
    <w:rsid w:val="00E86220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C4B"/>
    <w:rsid w:val="00EA6D0A"/>
    <w:rsid w:val="00EA7197"/>
    <w:rsid w:val="00EB1F3F"/>
    <w:rsid w:val="00EB2CB3"/>
    <w:rsid w:val="00EB3174"/>
    <w:rsid w:val="00EB3463"/>
    <w:rsid w:val="00EB39FC"/>
    <w:rsid w:val="00EB662B"/>
    <w:rsid w:val="00EB7A70"/>
    <w:rsid w:val="00EC0391"/>
    <w:rsid w:val="00EC13EA"/>
    <w:rsid w:val="00EC1874"/>
    <w:rsid w:val="00EC370C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E318A"/>
    <w:rsid w:val="00EE35A2"/>
    <w:rsid w:val="00EE52A6"/>
    <w:rsid w:val="00EE6979"/>
    <w:rsid w:val="00EE785C"/>
    <w:rsid w:val="00EF29C1"/>
    <w:rsid w:val="00EF3792"/>
    <w:rsid w:val="00EF3934"/>
    <w:rsid w:val="00EF3A32"/>
    <w:rsid w:val="00EF4518"/>
    <w:rsid w:val="00EF5FAF"/>
    <w:rsid w:val="00EF7098"/>
    <w:rsid w:val="00EF7AA7"/>
    <w:rsid w:val="00F00F85"/>
    <w:rsid w:val="00F0122E"/>
    <w:rsid w:val="00F03182"/>
    <w:rsid w:val="00F03499"/>
    <w:rsid w:val="00F039D1"/>
    <w:rsid w:val="00F053F0"/>
    <w:rsid w:val="00F057F9"/>
    <w:rsid w:val="00F0663F"/>
    <w:rsid w:val="00F06FA7"/>
    <w:rsid w:val="00F072CB"/>
    <w:rsid w:val="00F073D0"/>
    <w:rsid w:val="00F10B4F"/>
    <w:rsid w:val="00F11C15"/>
    <w:rsid w:val="00F1203A"/>
    <w:rsid w:val="00F120CB"/>
    <w:rsid w:val="00F1229A"/>
    <w:rsid w:val="00F141A5"/>
    <w:rsid w:val="00F150D4"/>
    <w:rsid w:val="00F16388"/>
    <w:rsid w:val="00F2016B"/>
    <w:rsid w:val="00F2020D"/>
    <w:rsid w:val="00F23C1C"/>
    <w:rsid w:val="00F25354"/>
    <w:rsid w:val="00F2650A"/>
    <w:rsid w:val="00F271EE"/>
    <w:rsid w:val="00F33000"/>
    <w:rsid w:val="00F33C28"/>
    <w:rsid w:val="00F35A80"/>
    <w:rsid w:val="00F35F74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5D74"/>
    <w:rsid w:val="00F6630B"/>
    <w:rsid w:val="00F666DE"/>
    <w:rsid w:val="00F66A54"/>
    <w:rsid w:val="00F67F9B"/>
    <w:rsid w:val="00F72253"/>
    <w:rsid w:val="00F744BE"/>
    <w:rsid w:val="00F74DC8"/>
    <w:rsid w:val="00F7567B"/>
    <w:rsid w:val="00F764D6"/>
    <w:rsid w:val="00F76BE3"/>
    <w:rsid w:val="00F779AF"/>
    <w:rsid w:val="00F80D51"/>
    <w:rsid w:val="00F8259E"/>
    <w:rsid w:val="00F82A59"/>
    <w:rsid w:val="00F82AEC"/>
    <w:rsid w:val="00F83BFE"/>
    <w:rsid w:val="00F856C5"/>
    <w:rsid w:val="00F862F4"/>
    <w:rsid w:val="00F87E36"/>
    <w:rsid w:val="00F90788"/>
    <w:rsid w:val="00F91A50"/>
    <w:rsid w:val="00F92A93"/>
    <w:rsid w:val="00F938F0"/>
    <w:rsid w:val="00F93FAF"/>
    <w:rsid w:val="00F961F9"/>
    <w:rsid w:val="00F96C41"/>
    <w:rsid w:val="00F97793"/>
    <w:rsid w:val="00F97D07"/>
    <w:rsid w:val="00FA4C0B"/>
    <w:rsid w:val="00FA6144"/>
    <w:rsid w:val="00FA6246"/>
    <w:rsid w:val="00FA687F"/>
    <w:rsid w:val="00FB0BAF"/>
    <w:rsid w:val="00FB1EDF"/>
    <w:rsid w:val="00FB2FC1"/>
    <w:rsid w:val="00FB4D4B"/>
    <w:rsid w:val="00FB5768"/>
    <w:rsid w:val="00FB5A64"/>
    <w:rsid w:val="00FB6226"/>
    <w:rsid w:val="00FB6973"/>
    <w:rsid w:val="00FB7A16"/>
    <w:rsid w:val="00FC1FE7"/>
    <w:rsid w:val="00FC3231"/>
    <w:rsid w:val="00FC3576"/>
    <w:rsid w:val="00FC38CD"/>
    <w:rsid w:val="00FC4560"/>
    <w:rsid w:val="00FC54F2"/>
    <w:rsid w:val="00FC5E98"/>
    <w:rsid w:val="00FC6568"/>
    <w:rsid w:val="00FC7B9A"/>
    <w:rsid w:val="00FD01B0"/>
    <w:rsid w:val="00FD738E"/>
    <w:rsid w:val="00FD7BB2"/>
    <w:rsid w:val="00FE10A6"/>
    <w:rsid w:val="00FE1597"/>
    <w:rsid w:val="00FE21C2"/>
    <w:rsid w:val="00FE6AD7"/>
    <w:rsid w:val="00FE6CFF"/>
    <w:rsid w:val="00FE7D59"/>
    <w:rsid w:val="00FF08D0"/>
    <w:rsid w:val="00FF1211"/>
    <w:rsid w:val="00FF1D24"/>
    <w:rsid w:val="00FF4919"/>
    <w:rsid w:val="00FF4D88"/>
    <w:rsid w:val="00FF51FA"/>
    <w:rsid w:val="00FF6098"/>
    <w:rsid w:val="00FF693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2C655C"/>
    <w:rPr>
      <w:i/>
      <w:iCs/>
    </w:rPr>
  </w:style>
  <w:style w:type="paragraph" w:styleId="berarbeitung">
    <w:name w:val="Revision"/>
    <w:hidden/>
    <w:uiPriority w:val="99"/>
    <w:semiHidden/>
    <w:rsid w:val="00AF3028"/>
    <w:rPr>
      <w:rFonts w:ascii="Trebuchet MS" w:hAnsi="Trebuchet MS" w:cs="Arial"/>
      <w:bCs/>
      <w:sz w:val="22"/>
      <w:szCs w:val="30"/>
    </w:rPr>
  </w:style>
  <w:style w:type="paragraph" w:styleId="Listenabsatz">
    <w:name w:val="List Paragraph"/>
    <w:basedOn w:val="Standard"/>
    <w:uiPriority w:val="34"/>
    <w:qFormat/>
    <w:rsid w:val="00E21CB9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6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art.de/gt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rohrscheidt@techar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4D87-63CA-4907-A775-8E7FAB63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2411</Characters>
  <Application>Microsoft Office Word</Application>
  <DocSecurity>0</DocSecurity>
  <Lines>60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2683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3</cp:revision>
  <cp:lastPrinted>2020-12-16T15:07:00Z</cp:lastPrinted>
  <dcterms:created xsi:type="dcterms:W3CDTF">2023-11-22T21:48:00Z</dcterms:created>
  <dcterms:modified xsi:type="dcterms:W3CDTF">2023-11-23T12:50:00Z</dcterms:modified>
</cp:coreProperties>
</file>